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304"/>
                <wp:lineTo x="21573" y="21304"/>
                <wp:lineTo x="21573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-392430</wp:posOffset>
                </wp:positionH>
                <wp:positionV relativeFrom="paragraph">
                  <wp:posOffset>147320</wp:posOffset>
                </wp:positionV>
                <wp:extent cx="6492240" cy="635"/>
                <wp:effectExtent l="18415" t="18415" r="18415" b="18415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9pt,11.6pt" to="480.25pt,11.6pt" ID="Фигура1" stroked="t" o:allowincell="f" style="position:absolute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2</w:t>
      </w:r>
      <w:r>
        <w:rPr>
          <w:b/>
          <w:i w:val="false"/>
        </w:rPr>
        <w:t>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0</w:t>
      </w:r>
      <w:r>
        <w:rPr>
          <w:b/>
        </w:rPr>
        <w:t>3.0</w:t>
      </w:r>
      <w:r>
        <w:rPr>
          <w:b/>
        </w:rPr>
        <w:t>6</w:t>
      </w:r>
      <w:r>
        <w:rPr>
          <w:b/>
        </w:rPr>
        <w:t>.2024 г. 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684" w:leader="none"/>
        </w:tabs>
        <w:rPr>
          <w:i w:val="false"/>
          <w:i w:val="false"/>
          <w:iCs w:val="false"/>
        </w:rPr>
      </w:pPr>
      <w:r>
        <w:rPr>
          <w:b/>
          <w:i w:val="false"/>
          <w:iCs w:val="false"/>
          <w:sz w:val="24"/>
          <w:szCs w:val="24"/>
        </w:rPr>
        <w:t>О создании комиссии по проведению инвентаризации</w:t>
      </w:r>
    </w:p>
    <w:p>
      <w:pPr>
        <w:pStyle w:val="Normal"/>
        <w:tabs>
          <w:tab w:val="clear" w:pos="708"/>
          <w:tab w:val="left" w:pos="7684" w:leader="none"/>
        </w:tabs>
        <w:rPr>
          <w:i w:val="false"/>
          <w:i w:val="false"/>
          <w:iCs w:val="false"/>
        </w:rPr>
      </w:pPr>
      <w:r>
        <w:rPr>
          <w:b/>
          <w:i w:val="false"/>
          <w:iCs w:val="false"/>
          <w:sz w:val="24"/>
          <w:szCs w:val="24"/>
        </w:rPr>
        <w:t>строений, не предназначенных для проживания,</w:t>
      </w:r>
    </w:p>
    <w:p>
      <w:pPr>
        <w:pStyle w:val="Normal"/>
        <w:tabs>
          <w:tab w:val="clear" w:pos="708"/>
          <w:tab w:val="left" w:pos="7684" w:leader="none"/>
        </w:tabs>
        <w:rPr>
          <w:i w:val="false"/>
          <w:i w:val="false"/>
          <w:iCs w:val="false"/>
        </w:rPr>
      </w:pPr>
      <w:r>
        <w:rPr>
          <w:b/>
          <w:i w:val="false"/>
          <w:iCs w:val="false"/>
          <w:sz w:val="24"/>
          <w:szCs w:val="24"/>
        </w:rPr>
        <w:t>созданных в период промышленного освоения</w:t>
      </w:r>
    </w:p>
    <w:p>
      <w:pPr>
        <w:pStyle w:val="Normal"/>
        <w:tabs>
          <w:tab w:val="clear" w:pos="708"/>
          <w:tab w:val="left" w:pos="7684" w:leader="none"/>
        </w:tabs>
        <w:rPr>
          <w:i w:val="false"/>
          <w:i w:val="false"/>
          <w:iCs w:val="false"/>
        </w:rPr>
      </w:pPr>
      <w:r>
        <w:rPr>
          <w:b/>
          <w:i w:val="false"/>
          <w:iCs w:val="false"/>
          <w:sz w:val="24"/>
          <w:szCs w:val="24"/>
        </w:rPr>
        <w:t>Сибири и Дальнего Востока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6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Постановлением Правительства Российской Федерации от 30.12.2017 г. № 1710 «Обеспечение доступным и комфортным жильем и коммунальными услугами граждан Российской Федерации» и в целях проведения инвентаризации,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6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комиссию  для проведения инвентаризации строений, не предназначенных для проживания граждан и созданных в период  промышленного освоения Сибири и дальнего Востока на территории МО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 «</w:t>
      </w:r>
      <w:r>
        <w:rPr>
          <w:sz w:val="24"/>
          <w:szCs w:val="24"/>
        </w:rPr>
        <w:t>Холодное эвенкийское</w:t>
      </w:r>
      <w:r>
        <w:rPr>
          <w:sz w:val="24"/>
          <w:szCs w:val="24"/>
        </w:rPr>
        <w:t>» в следующем составе:</w:t>
      </w:r>
    </w:p>
    <w:p>
      <w:pPr>
        <w:pStyle w:val="ListParagraph"/>
        <w:tabs>
          <w:tab w:val="clear" w:pos="708"/>
          <w:tab w:val="left" w:pos="76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Усынина Людмила Павловна</w:t>
      </w:r>
      <w:r>
        <w:rPr>
          <w:sz w:val="24"/>
          <w:szCs w:val="24"/>
        </w:rPr>
        <w:t xml:space="preserve"> – глава-руководитель администрации;</w:t>
      </w:r>
    </w:p>
    <w:p>
      <w:pPr>
        <w:pStyle w:val="ListParagraph"/>
        <w:tabs>
          <w:tab w:val="clear" w:pos="708"/>
          <w:tab w:val="left" w:pos="76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Молчанова Олеся Витальевна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администрации;</w:t>
      </w:r>
    </w:p>
    <w:p>
      <w:pPr>
        <w:pStyle w:val="ListParagraph"/>
        <w:tabs>
          <w:tab w:val="clear" w:pos="708"/>
          <w:tab w:val="left" w:pos="76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Антонова Ольга Анатольевна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жилищной комиссии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7684" w:leader="none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Срок проведения инвентаризации: с 03.06.2024 г. по 10.06.2024 г. По окончании составляется акт на каждое строение.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6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данного распоряжения оставляю за собой.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6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965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LibreOffice/7.6.4.1$Windows_X86_64 LibreOffice_project/e19e193f88cd6c0525a17fb7a176ed8e6a3e2aa1</Application>
  <AppVersion>15.0000</AppVersion>
  <Pages>1</Pages>
  <Words>157</Words>
  <Characters>1115</Characters>
  <CharactersWithSpaces>1571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2023-03-20T02:29:00Z</cp:lastPrinted>
  <dcterms:modified xsi:type="dcterms:W3CDTF">2024-06-13T11:12:44Z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