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83"/>
                <wp:lineTo x="21556" y="21283"/>
                <wp:lineTo x="21556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pt" to="480.2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3</w:t>
      </w:r>
      <w:r>
        <w:rPr>
          <w:b/>
          <w:i w:val="false"/>
        </w:rPr>
        <w:t>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16.07.2024 г.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Об изменении адресных характеристик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Южная, дом 10, с уникальным номером адреса объекта адресации в ГАР 113e68d4-f1d9-4a46-920d-94e97098e98a добавить кадастровый номер 03:17:1</w:t>
      </w:r>
      <w:r>
        <w:rPr>
          <w:color w:val="000000"/>
          <w:szCs w:val="21"/>
        </w:rPr>
        <w:t>80301</w:t>
      </w:r>
      <w:r>
        <w:rPr>
          <w:color w:val="000000"/>
          <w:szCs w:val="21"/>
        </w:rPr>
        <w:t>:</w:t>
      </w:r>
      <w:r>
        <w:rPr>
          <w:color w:val="000000"/>
          <w:szCs w:val="21"/>
        </w:rPr>
        <w:t>721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color w:val="000000"/>
          <w:szCs w:val="21"/>
        </w:rPr>
        <w:t>Железнодорожная</w:t>
      </w:r>
      <w:r>
        <w:rPr>
          <w:color w:val="000000"/>
          <w:szCs w:val="21"/>
        </w:rPr>
        <w:t xml:space="preserve">, дом </w:t>
      </w:r>
      <w:r>
        <w:rPr>
          <w:color w:val="000000"/>
          <w:szCs w:val="21"/>
        </w:rPr>
        <w:t>9</w:t>
      </w:r>
      <w:r>
        <w:rPr>
          <w:color w:val="000000"/>
          <w:szCs w:val="21"/>
        </w:rPr>
        <w:t>, с уникальным номером адреса объекта адресации в ГАР 9fc58cc3-8785-4404-a5a4-10d90106b0f1 добавить кадастровый номер</w:t>
      </w:r>
      <w:r>
        <w:rPr>
          <w:b w:val="false"/>
          <w:bCs w:val="false"/>
          <w:color w:val="000000"/>
          <w:szCs w:val="21"/>
          <w:u w:val="none"/>
        </w:rPr>
        <w:t xml:space="preserve"> 03:17:180301:1</w:t>
      </w:r>
      <w:r>
        <w:rPr>
          <w:b w:val="false"/>
          <w:bCs w:val="false"/>
          <w:color w:val="000000"/>
          <w:szCs w:val="21"/>
          <w:u w:val="none"/>
        </w:rPr>
        <w:t>087</w:t>
      </w:r>
      <w:r>
        <w:rPr>
          <w:b w:val="false"/>
          <w:bCs w:val="false"/>
          <w:color w:val="000000"/>
          <w:szCs w:val="21"/>
          <w:u w:val="none"/>
        </w:rPr>
        <w:t xml:space="preserve"> 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3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Заречная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3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fc5a8bbc-2854-4a33-80ff-a7705af8b17f добавить кадастровый номер 03:17:180301:10</w:t>
      </w:r>
      <w:r>
        <w:rPr>
          <w:b w:val="false"/>
          <w:bCs w:val="false"/>
          <w:color w:val="000000"/>
          <w:szCs w:val="21"/>
          <w:u w:val="none"/>
        </w:rPr>
        <w:t>88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4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Связистов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7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460335d3-a8fb-497f-b9ca-1abd2b2a8533 добавить кадастровый номер 03:17:180301:</w:t>
      </w:r>
      <w:r>
        <w:rPr>
          <w:b w:val="false"/>
          <w:bCs w:val="false"/>
          <w:color w:val="000000"/>
          <w:szCs w:val="21"/>
          <w:u w:val="none"/>
        </w:rPr>
        <w:t>1094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5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Связистов, дом </w:t>
      </w:r>
      <w:r>
        <w:rPr>
          <w:b w:val="false"/>
          <w:bCs w:val="false"/>
          <w:color w:val="000000"/>
          <w:szCs w:val="21"/>
          <w:u w:val="none"/>
        </w:rPr>
        <w:t>10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306afc4a-e46e-467c-8654-ded2e9a11ab7 добавить кадастровый номер 03:17:180301:1</w:t>
      </w:r>
      <w:r>
        <w:rPr>
          <w:b w:val="false"/>
          <w:bCs w:val="false"/>
          <w:color w:val="000000"/>
          <w:szCs w:val="21"/>
          <w:u w:val="none"/>
        </w:rPr>
        <w:t>116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6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Ремонтников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5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81e66d64-0c14-45e0-9fd9-66e87aaa8787 добавить кадастровый номер 03:17:180301:1</w:t>
      </w:r>
      <w:r>
        <w:rPr>
          <w:b w:val="false"/>
          <w:bCs w:val="false"/>
          <w:color w:val="000000"/>
          <w:szCs w:val="21"/>
          <w:u w:val="none"/>
        </w:rPr>
        <w:t>120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7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Энтузиастов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6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72f11c8a-b090-4cb2-9415-1dc6c5424858 добавить кадастровый номер 03:17:180301:1</w:t>
      </w:r>
      <w:r>
        <w:rPr>
          <w:b w:val="false"/>
          <w:bCs w:val="false"/>
          <w:color w:val="000000"/>
          <w:szCs w:val="21"/>
          <w:u w:val="none"/>
        </w:rPr>
        <w:t>202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8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Детская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9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330bc415-8b00-435a-b883-848c061ce9ed добавить кадастровый номер 03:17:180301:1</w:t>
      </w:r>
      <w:r>
        <w:rPr>
          <w:b w:val="false"/>
          <w:bCs w:val="false"/>
          <w:color w:val="000000"/>
          <w:szCs w:val="21"/>
          <w:u w:val="none"/>
        </w:rPr>
        <w:t>204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9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Кедровая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5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c233abe1-d403-4d8a-ba0d-679c7f641b6e добавить кадастровый номер 03:17:180301:1</w:t>
      </w:r>
      <w:r>
        <w:rPr>
          <w:b w:val="false"/>
          <w:bCs w:val="false"/>
          <w:color w:val="000000"/>
          <w:szCs w:val="21"/>
          <w:u w:val="none"/>
        </w:rPr>
        <w:t>288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10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Механизаторов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5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468d36b7-7799-4806-9e16-07e8222bd995 добавить кадастровый номер 03:17:180301:</w:t>
      </w:r>
      <w:r>
        <w:rPr>
          <w:b w:val="false"/>
          <w:bCs w:val="false"/>
          <w:color w:val="000000"/>
          <w:szCs w:val="21"/>
          <w:u w:val="none"/>
        </w:rPr>
        <w:t>735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11</w:t>
      </w:r>
      <w:r>
        <w:rPr>
          <w:b w:val="false"/>
          <w:bCs w:val="false"/>
          <w:color w:val="000000"/>
          <w:szCs w:val="21"/>
          <w:u w:val="none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b w:val="false"/>
          <w:bCs w:val="false"/>
          <w:color w:val="000000"/>
          <w:szCs w:val="21"/>
          <w:u w:val="none"/>
        </w:rPr>
        <w:t>Березовая</w:t>
      </w:r>
      <w:r>
        <w:rPr>
          <w:b w:val="false"/>
          <w:bCs w:val="false"/>
          <w:color w:val="000000"/>
          <w:szCs w:val="21"/>
          <w:u w:val="none"/>
        </w:rPr>
        <w:t xml:space="preserve">, дом </w:t>
      </w:r>
      <w:r>
        <w:rPr>
          <w:b w:val="false"/>
          <w:bCs w:val="false"/>
          <w:color w:val="000000"/>
          <w:szCs w:val="21"/>
          <w:u w:val="none"/>
        </w:rPr>
        <w:t>7</w:t>
      </w:r>
      <w:r>
        <w:rPr>
          <w:b w:val="false"/>
          <w:bCs w:val="false"/>
          <w:color w:val="000000"/>
          <w:szCs w:val="21"/>
          <w:u w:val="none"/>
        </w:rPr>
        <w:t>, с уникальным номером адреса объекта адресации в ГАР 71708f07-36aa-4cc0-8833-12a3c5c187d1 добавить кадастровый номер 03:17:180301:</w:t>
      </w:r>
      <w:r>
        <w:rPr>
          <w:b w:val="false"/>
          <w:bCs w:val="false"/>
          <w:color w:val="000000"/>
          <w:szCs w:val="21"/>
          <w:u w:val="none"/>
        </w:rPr>
        <w:t>1318</w:t>
      </w:r>
      <w:r>
        <w:rPr>
          <w:b w:val="false"/>
          <w:bCs w:val="false"/>
          <w:color w:val="000000"/>
          <w:szCs w:val="21"/>
          <w:u w:val="none"/>
        </w:rPr>
        <w:t>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1</w:t>
      </w:r>
      <w:r>
        <w:rPr/>
        <w:t>2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64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7320</TotalTime>
  <Application>LibreOffice/7.6.4.1$Windows_X86_64 LibreOffice_project/e19e193f88cd6c0525a17fb7a176ed8e6a3e2aa1</Application>
  <AppVersion>15.0000</AppVersion>
  <Pages>2</Pages>
  <Words>505</Words>
  <Characters>4231</Characters>
  <CharactersWithSpaces>5029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2024-07-22T08:27:29Z</cp:lastPrinted>
  <dcterms:modified xsi:type="dcterms:W3CDTF">2024-07-26T09:20:14Z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