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8"/>
          <w:szCs w:val="28"/>
        </w:rPr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0" t="0" r="0" b="0"/>
            <wp:wrapTight wrapText="bothSides">
              <wp:wrapPolygon edited="0">
                <wp:start x="-448" y="0"/>
                <wp:lineTo x="-448" y="21244"/>
                <wp:lineTo x="21522" y="21244"/>
                <wp:lineTo x="21522" y="0"/>
                <wp:lineTo x="-448" y="0"/>
              </wp:wrapPolygon>
            </wp:wrapTight>
            <wp:docPr id="1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BUR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Северо-Байкальский район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«Холодное эвенкийское»</w:t>
      </w:r>
    </w:p>
    <w:p>
      <w:pPr>
        <w:pStyle w:val="Normal"/>
        <w:ind w:left="-851" w:right="-105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38100" distB="38100" distL="38100" distR="38100" simplePos="0" locked="0" layoutInCell="1" allowOverlap="1" relativeHeight="2">
                <wp:simplePos x="0" y="0"/>
                <wp:positionH relativeFrom="column">
                  <wp:posOffset>-392430</wp:posOffset>
                </wp:positionH>
                <wp:positionV relativeFrom="paragraph">
                  <wp:posOffset>147320</wp:posOffset>
                </wp:positionV>
                <wp:extent cx="6492240" cy="635"/>
                <wp:effectExtent l="38100" t="38100" r="38100" b="3810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72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9pt,11.6pt" to="480.25pt,11.6pt" ID="Фигура1" stroked="t" o:allowincell="f" style="position:absolute">
                <v:stroke color="black" weight="763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Heading6"/>
        <w:rPr>
          <w:b/>
          <w:i w:val="false"/>
          <w:i w:val="false"/>
        </w:rPr>
      </w:pPr>
      <w:r>
        <w:rPr>
          <w:b/>
          <w:i w:val="false"/>
        </w:rPr>
        <w:t xml:space="preserve">                                                                  </w:t>
      </w:r>
      <w:r>
        <w:rPr>
          <w:b/>
          <w:i w:val="false"/>
        </w:rPr>
        <w:t>РАСПОРЯЖЕНИЕ №51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14.10.2024 г.                                                                                                           п. Холодная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Об изменении адресных характеристик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Банковская, дом 9, с уникальным номером адреса объекта адресации в ГАР 7874ff92-2f07-4819-bd6c-8633295a641c</w:t>
      </w:r>
      <w:r>
        <w:rPr>
          <w:color w:val="000000"/>
          <w:szCs w:val="21"/>
        </w:rPr>
        <w:t xml:space="preserve"> добавить кадастровый номер 03:17:180301:1252.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2.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Банковская, дом 12, с уникальным номером адреса объекта адресации в ГАР 7a6bfcd7-5016-49ae-a346-b1ba78927a75</w:t>
      </w:r>
      <w:r>
        <w:rPr>
          <w:color w:val="000000"/>
          <w:szCs w:val="21"/>
        </w:rPr>
        <w:t xml:space="preserve">  добавить кадастровый номер 03:17:180301:1220.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3.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Ручейная, дом 12, с уникальным номером адреса объекта адресации в ГАР 3da2123d-69c9-456e-bd3a-71fd287d91be</w:t>
      </w:r>
      <w:r>
        <w:rPr>
          <w:color w:val="000000"/>
          <w:szCs w:val="21"/>
        </w:rPr>
        <w:t xml:space="preserve"> добавить кадастровый номер 03:17:180301:1114.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4.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Ручейная, дом 7, с уникальным номером адреса объекта адресации в ГАР 49e188e5-ae6c-4251-9ed3-973d78ef17e8 добавить кадастровый номер 03:17:180301:1226.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5.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Студенческая, дом 16, с уникальным номером адреса объекта адресации в ГАР c16bb519-a381-4c58-8339-8e3d331da22a добавить кадастровый номер 03:17:180301:1213.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6.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Кооперативная, дом 7, с уникальным номером адреса объекта адресации в ГАР 26cc3e3f-38ec-42c9-b6a3-d299900c6ba2 добавить кадастровый номер 03:17:180301:1229.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7.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Сиреневая, дом 6, с уникальным номером адреса объекта адресации в ГАР 8b014b15-66d9-4f17-adbf-3b1d7f45ae45 добавить кадастровый номер 03:17:180301:1247.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8.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Южная, дом 11, с уникальным номером адреса объекта адресации в ГАР 96a5b7ec-fd82-40dd-8549-0dd49d2c186a добавить кадастровый номер 03:17:180301:1248.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9.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Ручейная, дом 10, с уникальным номером адреса объекта адресации в ГАР 69c61fb6-2d6d-4637-b0f0-ac01d3ff7204 добавить кадастровый номер 03:17:180301:1115.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10.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Южная, дом 24, с уникальным номером адреса объекта адресации в ГАР bcacc710-525a-49ff-b2ce-fd775d48da13 добавить кадастровый номер 03:17:180301:743.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11.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Новостройка, дом 8, с уникальным номером адреса объекта адресации в ГАР 44a18c35-04fa-43f0-80fb-321dede7dd07 добавить кадастровый номер</w:t>
      </w:r>
      <w:r>
        <w:rPr>
          <w:b w:val="false"/>
          <w:bCs w:val="false"/>
          <w:color w:val="000000"/>
          <w:szCs w:val="21"/>
          <w:u w:val="none"/>
        </w:rPr>
        <w:t xml:space="preserve"> 03:17:000000:2296.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12.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Ленина, дом 23, с уникальным номером адреса объекта адресации в ГАР f5e107b5-71d2-4b27-a7fa-e31d29cde5f5 добавить кадастровый номер 03:17:000000:2192 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13.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Ленина, дом 16, с уникальным номером адреса объекта адресации в ГАР 9104a279-6bb8-422c-854b-e5d2fb00bf95 добавить кадастровый номер 03:17:000000:1642.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14.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Солнечная, дом 15, с уникальным номером адреса объекта адресации в ГАР ab2282f1-89da-4c83-9bce-ba58d59255b9 добавить кадастровый номер 03:17:180301:645.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15.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переулок Байкальский, дом 9, с уникальным номером адреса объекта адресации в ГАР 9c4e9e2a-2b9a-4deb-97b5-bf2be6ddd68a  добавить кадастровый номер 03:17:000000:1383.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16.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Связистов, дом 2, с уникальным номером адреса объекта адресации в ГАР 4721e8a2-ed86-47e4-bab9-9317aa44b01b добавить кадастровый номер 03:17:180301:754.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17.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Подгорная, дом 17, с уникальным номером адреса объекта адресации в ГАР 38ed2d0b-1a27-4bef-aae0-9f702c3bfa13 добавить кадастровый номер 03:17:000000:2325.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18.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Железнодорожная, дом 15, с уникальным номером адреса объекта адресации в ГАР 6f30d839-4890-41e7-b00b-589c2e0829c4 добавить кадастровый номер 03:17:180301:784.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19.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22, с уникальным номером адреса объекта адресации в ГАР cd761b31-32df-4f91-b17a-f46942b4a68c</w:t>
      </w:r>
      <w:r>
        <w:rPr>
          <w:color w:val="000000"/>
          <w:szCs w:val="21"/>
        </w:rPr>
        <w:t xml:space="preserve"> добавить кадастровый номер 03:17:180301:647.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20.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3, с уникальным номером адреса объекта адресации в ГАР b43de241-9ce0-419e-b921-a4fa5060278e</w:t>
      </w:r>
      <w:r>
        <w:rPr>
          <w:color w:val="000000"/>
          <w:szCs w:val="21"/>
        </w:rPr>
        <w:t xml:space="preserve">  добавить кадастровый номер 03:17:180301:1037.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8, с уникальным номером адреса объекта адресации в ГАР 0941dc2c-e236-414b-8728-e965833b050d</w:t>
      </w:r>
      <w:r>
        <w:rPr>
          <w:color w:val="000000"/>
          <w:szCs w:val="21"/>
        </w:rPr>
        <w:t xml:space="preserve"> добавить кадастровый номер 03:17:180301:1039.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22.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6, с уникальным номером адреса объекта адресации в ГАР e2bd00e0-52b8-4072-99d8-2c2d2f7a197e добавить кадастровый номер 03:17:000000:2223.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23.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25, с уникальным номером адреса объекта адресации в ГАР 9ce66829-3619-4388-a5db-bec56d673bbe добавить кадастровый номер 03:17:180301:632.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24.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16, с уникальным номером адреса объекта адресации в ГАР 0ceba43e-9e95-4346-a31a-1607110cadfe добавить кадастровый номер 03:17:180301:1082.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  <w:lang w:val="en-US"/>
        </w:rPr>
        <w:t>25</w:t>
      </w:r>
      <w:r>
        <w:rPr>
          <w:color w:val="000000"/>
          <w:szCs w:val="21"/>
        </w:rPr>
        <w:t xml:space="preserve">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</w:t>
      </w:r>
      <w:r>
        <w:rPr>
          <w:color w:val="000000"/>
          <w:szCs w:val="21"/>
          <w:lang w:val="ru-RU"/>
        </w:rPr>
        <w:t>Лесная</w:t>
      </w:r>
      <w:r>
        <w:rPr>
          <w:color w:val="000000"/>
          <w:szCs w:val="21"/>
        </w:rPr>
        <w:t>, дом 9, с уникальным номером адреса объекта адресации в ГАР ec16f7e1-d58c-4975-b5ff-b90d499f782b добавить кадастровый номер 03:17:180301:1009.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26.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Лесная, дом 5, с уникальным номером адреса объекта адресации в ГАР 2d29e4d7-3269-4493-ba39-7b616b678f26 добавить кадастровый номер 03:17:180301:1003.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27.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Железнодорожная, дом 1, с уникальным номером адреса объекта адресации в ГАР 7844c659-d61b-401e-94ba-15beb56f3899 добавить кадастровый номер 03:17:180301:1048.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28.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20, с уникальным номером адреса объекта адресации в ГАР fd4f2900-2cd3-4717-9601-9867969f5ae0 добавить кадастровый номер 03:17:180301:1246.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>
          <w:color w:val="000000"/>
          <w:szCs w:val="21"/>
        </w:rPr>
        <w:t>29.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Лесная, дом 3, с уникальным номером адреса объекта адресации в ГАР af73e89c-ec21-44c1-b92b-d0b6ab1ece45 добавить кадастровый номер</w:t>
      </w:r>
      <w:r>
        <w:rPr>
          <w:b w:val="false"/>
          <w:bCs w:val="false"/>
          <w:color w:val="000000"/>
          <w:szCs w:val="21"/>
          <w:u w:val="none"/>
        </w:rPr>
        <w:t xml:space="preserve"> 03:17:180301:804.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30.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Водопроводная, дом 5, с уникальным номером адреса объекта адресации в ГАР 944c433d-eaa8-4a2c-a630-488b472e39c8 добавить кадастровый номер 03:17:180301:745.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31.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поселок Холодная, улица Связистов, дом 5, с уникальным номером адреса объекта адресации в ГАР bd6a931b-49c3-4b43-a137-7b660d631bff добавить кадастровый номер 03:17:180301:633.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32.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29, с уникальным номером адреса объекта адресации в ГАР 6cf0d305-8ec5-489b-882c-66d1971f34d4 добавить кадастровый номер 03:17:180301:1089.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/>
      </w:pPr>
      <w:r>
        <w:rPr>
          <w:b w:val="false"/>
          <w:bCs w:val="false"/>
          <w:color w:val="000000"/>
          <w:szCs w:val="21"/>
          <w:u w:val="none"/>
        </w:rPr>
        <w:t>33.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переулок Советская, дом 15, с уникальным номером адреса объекта адресации в ГАР 13beb069-a807-442c-89f2-6db6fcfb11fb добавить кадастровый номер 03:17:180301:646.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34.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Подъемная, дом 3, с уникальным номером адреса объекта адресации в ГАР cde6b472-cf3b-4c90-b666-a4a2c8767067 добавить кадастровый номер 03:17:180301:737.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35.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Вокзальная, дом 3, с уникальным номером адреса объекта адресации в ГАР a1f56e45-30e9-49b9-9dd3-3e5c8b784435 добавить кадастровый номер 03:17:000000:2308.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36.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Железнодорожная, дом 11, с уникальным номером адреса объекта адресации в ГАР 7635c567-e47c-4293-b53a-651763ed3859 добавить кадастровый номер 03:17:180301:1005.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37.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60 лет СССР, дом 3, с уникальным номером адреса объекта адресации в ГАР cc1175a1-e18c-4fa7-a2a0-c43051805a10 добавить кадастровый номер 03:17:000000:2551.</w:t>
      </w:r>
    </w:p>
    <w:p>
      <w:pPr>
        <w:pStyle w:val="Normal"/>
        <w:rPr>
          <w:b w:val="false"/>
          <w:bCs w:val="false"/>
          <w:color w:val="000000"/>
          <w:szCs w:val="21"/>
          <w:u w:val="none"/>
        </w:rPr>
      </w:pPr>
      <w:r>
        <w:rPr>
          <w:b w:val="false"/>
          <w:bCs w:val="false"/>
          <w:color w:val="000000"/>
          <w:szCs w:val="21"/>
          <w:u w:val="none"/>
        </w:rPr>
      </w:r>
    </w:p>
    <w:p>
      <w:pPr>
        <w:pStyle w:val="Normal"/>
        <w:rPr>
          <w:color w:val="000000"/>
          <w:szCs w:val="21"/>
        </w:rPr>
      </w:pPr>
      <w:r>
        <w:rPr>
          <w:b w:val="false"/>
          <w:bCs w:val="false"/>
          <w:color w:val="000000"/>
          <w:szCs w:val="21"/>
          <w:u w:val="none"/>
        </w:rPr>
        <w:t>38.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Подъемная, дом 26, с уникальным номером адреса объекта адресации в ГАР 6788e4ce-be72-4b1d-bde0-23244db8cb3a добавить кадастровый номер 03:17:000000:2386.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>
          <w:color w:val="000000"/>
          <w:szCs w:val="21"/>
        </w:rPr>
      </w:pPr>
      <w:r>
        <w:rPr/>
        <w:t>39.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Тоннельная, дом 1, с уникальным номером адреса объекта адресации в ГАР 6ea453ee-0127-454d-9745-691c3f586ce6 добавить кадастровый номер 03:17:180301:1070.</w:t>
      </w:r>
    </w:p>
    <w:p>
      <w:pPr>
        <w:pStyle w:val="Normal"/>
        <w:rPr>
          <w:color w:val="000000"/>
          <w:szCs w:val="21"/>
        </w:rPr>
      </w:pPr>
      <w:r>
        <w:rPr/>
        <w:t>40.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21, с уникальным номером адреса объекта адресации в ГАР 46abf035-af2d-42dd-9c73-6d99a8daed67 добавить кадастровый номер 03:17:180301:732.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>
          <w:color w:val="000000"/>
          <w:szCs w:val="21"/>
        </w:rPr>
      </w:pPr>
      <w:r>
        <w:rPr/>
        <w:t>41.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Ольхонская, дом 4, с уникальным номером адреса объекта адресации в ГАР f82be0d8-d6a4-4873-a6f6-b5f27dfdac58 добавить кадастровый номер 03:17:000000:484.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>
          <w:color w:val="000000"/>
          <w:szCs w:val="21"/>
        </w:rPr>
      </w:pPr>
      <w:r>
        <w:rPr/>
        <w:t>42.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Мичурина, дом 8, с уникальным номером адреса объекта адресации в ГАР 90319335-57c3-4716-993f-b9bc45143d77 добавить кадастровый номер 03:17:180301:1004.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>
          <w:color w:val="000000"/>
          <w:szCs w:val="21"/>
        </w:rPr>
      </w:pPr>
      <w:r>
        <w:rPr/>
        <w:t>43.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Банковская, дом 7, с уникальным номером адреса объекта адресации в ГАР 82654ad4-9aeb-4651-a6d4-bf9eac2877d5 добавить кадастровый номер 03:17:000000:2307.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>
          <w:color w:val="000000"/>
          <w:szCs w:val="21"/>
        </w:rPr>
      </w:pPr>
      <w:r>
        <w:rPr/>
        <w:t>44.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Каштановая, дом 9, с уникальным номером адреса объекта адресации в ГАР a55671f5-8f54-43ae-9d87-988d8a0d67c7 добавить кадастровый номер 03:17:180301:1212.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>
          <w:color w:val="000000"/>
          <w:szCs w:val="21"/>
        </w:rPr>
      </w:pPr>
      <w:r>
        <w:rPr/>
        <w:t>45.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Подгорная, дом 14, с уникальным номером адреса объекта адресации в ГАР 2f05ec20-4e34-428e-8575-705c9492c343 добавить кадастровый номер 03:17:180301:1527.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>
          <w:color w:val="000000"/>
          <w:szCs w:val="21"/>
        </w:rPr>
      </w:pPr>
      <w:r>
        <w:rPr/>
        <w:t>46.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Дружбы, дом 4, с уникальным номером адреса объекта адресации в ГАР 60859a82-3659-48dd-bdeb-a0a8c17c37b8 добавить кадастровый номер 03:17:180301:634.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>
          <w:color w:val="000000"/>
          <w:szCs w:val="21"/>
        </w:rPr>
      </w:pPr>
      <w:r>
        <w:rPr/>
        <w:t>47. Адресному объекту, расположенному по адресу: Российская Федерация, Республика Бурятия, Северо-Байкальский муниципальный район, сельское поселение Холодное эвенкийское, территория СНТСН Байкал, улица Ручейная, дом 6, с уникальным номером адреса объекта адресации в ГАР 99754c63-ab86-4d4e-b8fd-45a315f030a2 добавить кадастровый номер 03:17:180301:1091.</w:t>
      </w:r>
    </w:p>
    <w:p>
      <w:pPr>
        <w:pStyle w:val="Normal"/>
        <w:rPr>
          <w:color w:val="000000"/>
          <w:szCs w:val="21"/>
        </w:rPr>
      </w:pPr>
      <w:r>
        <w:rPr>
          <w:color w:val="000000"/>
          <w:szCs w:val="21"/>
        </w:rPr>
      </w:r>
    </w:p>
    <w:p>
      <w:pPr>
        <w:pStyle w:val="Normal"/>
        <w:rPr/>
      </w:pPr>
      <w:r>
        <w:rPr/>
        <w:t>48. Контроль за исполнением настоящего Распоряжения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Глава МО СП «Холодное эвенкийское»                                                 Л.П. Усынина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01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6">
    <w:name w:val="Heading 6"/>
    <w:basedOn w:val="Normal"/>
    <w:next w:val="Normal"/>
    <w:link w:val="6"/>
    <w:unhideWhenUsed/>
    <w:qFormat/>
    <w:rsid w:val="00b71f3f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6" w:customStyle="1">
    <w:name w:val="Заголовок 6 Знак"/>
    <w:basedOn w:val="DefaultParagraphFont"/>
    <w:qFormat/>
    <w:rsid w:val="00b71f3f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NoSpacing"/>
    <w:qFormat/>
    <w:rsid w:val="00b71f3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Style13"/>
    <w:qFormat/>
    <w:rsid w:val="00b71f3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6295</TotalTime>
  <Application>LibreOffice/7.6.4.1$Windows_X86_64 LibreOffice_project/e19e193f88cd6c0525a17fb7a176ed8e6a3e2aa1</Application>
  <AppVersion>15.0000</AppVersion>
  <Pages>6</Pages>
  <Words>1832</Words>
  <Characters>15704</Characters>
  <CharactersWithSpaces>17793</CharactersWithSpaces>
  <Paragraphs>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2016-08-22T03:47:00Z</dcterms:created>
  <dc:creator>user</dc:creator>
  <dc:description/>
  <dc:language>ru-RU</dc:language>
  <cp:lastModifiedBy/>
  <cp:lastPrinted>2024-07-22T08:27:29Z</cp:lastPrinted>
  <dcterms:modified xsi:type="dcterms:W3CDTF">2024-12-23T09:47:12Z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