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3F" w:rsidRDefault="00E70C3F">
      <w:pPr>
        <w:pStyle w:val="af1"/>
        <w:ind w:firstLine="0"/>
        <w:rPr>
          <w:sz w:val="36"/>
          <w:szCs w:val="36"/>
        </w:rPr>
      </w:pPr>
    </w:p>
    <w:p w:rsidR="00E70C3F" w:rsidRDefault="00E70C3F">
      <w:pPr>
        <w:jc w:val="center"/>
        <w:rPr>
          <w:b/>
          <w:bCs/>
          <w:caps/>
          <w:sz w:val="25"/>
          <w:szCs w:val="25"/>
        </w:rPr>
      </w:pPr>
    </w:p>
    <w:p w:rsidR="00E70C3F" w:rsidRDefault="00E70C3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E70C3F" w:rsidRDefault="00E70C3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E70C3F" w:rsidRDefault="00E70C3F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E70C3F" w:rsidRDefault="00E70C3F">
      <w:pPr>
        <w:pStyle w:val="af1"/>
        <w:ind w:firstLine="0"/>
      </w:pPr>
      <w:r>
        <w:rPr>
          <w:sz w:val="25"/>
          <w:szCs w:val="25"/>
        </w:rPr>
        <w:t xml:space="preserve">сельского поселения «Холодное 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E70C3F" w:rsidRDefault="00E70C3F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--сессия</w:t>
      </w:r>
    </w:p>
    <w:p w:rsidR="00E70C3F" w:rsidRDefault="009D6F1B">
      <w:pPr>
        <w:jc w:val="center"/>
        <w:rPr>
          <w:sz w:val="22"/>
          <w:szCs w:val="22"/>
        </w:rPr>
      </w:pPr>
      <w:r>
        <w:rPr>
          <w:noProof/>
        </w:rPr>
        <w:pict>
          <v:line id="Прямая соединительная линия 1" o:spid="_x0000_s1027" style="position:absolute;left:0;text-align:left;z-index:1" from="-7.7pt,14.8pt" to="381.35pt,16.5pt" strokecolor="yellow" strokeweight="1.06mm">
            <v:fill o:detectmouseclick="t"/>
          </v:line>
        </w:pict>
      </w:r>
      <w:r>
        <w:rPr>
          <w:noProof/>
        </w:rPr>
        <w:pict>
          <v:line id="Прямая соединительная линия 2" o:spid="_x0000_s1028" style="position:absolute;left:0;text-align:left;z-index:2" from="-6.35pt,19.25pt" to="381.3pt,20.45pt" strokecolor="aqua" strokeweight="1.06mm">
            <v:fill o:detectmouseclick="t"/>
          </v:line>
        </w:pict>
      </w:r>
    </w:p>
    <w:p w:rsidR="00E70C3F" w:rsidRDefault="00E70C3F">
      <w:pPr>
        <w:jc w:val="center"/>
      </w:pPr>
      <w:r>
        <w:rPr>
          <w:b/>
          <w:bCs/>
          <w:caps/>
          <w:sz w:val="20"/>
          <w:szCs w:val="20"/>
        </w:rPr>
        <w:t xml:space="preserve">     </w:t>
      </w:r>
    </w:p>
    <w:p w:rsidR="00E70C3F" w:rsidRDefault="00E70C3F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</w:t>
      </w:r>
      <w:proofErr w:type="gramStart"/>
      <w:r>
        <w:rPr>
          <w:b/>
          <w:bCs/>
          <w:caps/>
          <w:sz w:val="20"/>
          <w:szCs w:val="20"/>
        </w:rPr>
        <w:t>Р</w:t>
      </w:r>
      <w:proofErr w:type="gramEnd"/>
      <w:r>
        <w:rPr>
          <w:b/>
          <w:bCs/>
          <w:caps/>
          <w:sz w:val="20"/>
          <w:szCs w:val="20"/>
        </w:rPr>
        <w:t xml:space="preserve"> Е Ш Е Н И Е (проект) </w:t>
      </w:r>
    </w:p>
    <w:p w:rsidR="00E70C3F" w:rsidRDefault="00E70C3F">
      <w:r>
        <w:rPr>
          <w:b/>
          <w:bCs/>
          <w:sz w:val="20"/>
          <w:szCs w:val="20"/>
        </w:rPr>
        <w:t xml:space="preserve">от «   »  </w:t>
      </w:r>
      <w:r w:rsidRPr="000610CA">
        <w:rPr>
          <w:b/>
          <w:bCs/>
          <w:sz w:val="20"/>
          <w:szCs w:val="20"/>
        </w:rPr>
        <w:t>__________202</w:t>
      </w:r>
      <w:r w:rsidR="00B00615">
        <w:rPr>
          <w:b/>
          <w:bCs/>
          <w:sz w:val="20"/>
          <w:szCs w:val="20"/>
        </w:rPr>
        <w:t>2</w:t>
      </w:r>
      <w:r w:rsidRPr="000610CA"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      №______</w:t>
      </w:r>
    </w:p>
    <w:p w:rsidR="00E70C3F" w:rsidRDefault="00E70C3F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E70C3F" w:rsidRDefault="00E70C3F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E70C3F" w:rsidRDefault="00E70C3F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E70C3F" w:rsidRDefault="00E70C3F">
      <w:r>
        <w:rPr>
          <w:b/>
          <w:bCs/>
        </w:rPr>
        <w:t xml:space="preserve">сельского поселения «Холодное эвенкийское» </w:t>
      </w:r>
    </w:p>
    <w:p w:rsidR="00E70C3F" w:rsidRDefault="00E70C3F">
      <w:pPr>
        <w:jc w:val="both"/>
      </w:pPr>
      <w:r>
        <w:rPr>
          <w:b/>
          <w:bCs/>
        </w:rPr>
        <w:t xml:space="preserve">за  </w:t>
      </w:r>
      <w:r w:rsidR="003971D8">
        <w:rPr>
          <w:b/>
          <w:bCs/>
        </w:rPr>
        <w:t xml:space="preserve">1 </w:t>
      </w:r>
      <w:r w:rsidR="00A271E6">
        <w:rPr>
          <w:b/>
          <w:bCs/>
        </w:rPr>
        <w:t>квартал 202</w:t>
      </w:r>
      <w:r w:rsidR="00B00615">
        <w:rPr>
          <w:b/>
          <w:bCs/>
        </w:rPr>
        <w:t>2</w:t>
      </w:r>
      <w:r w:rsidR="00A271E6">
        <w:rPr>
          <w:b/>
          <w:bCs/>
        </w:rPr>
        <w:t xml:space="preserve"> года</w:t>
      </w:r>
      <w:r>
        <w:rPr>
          <w:b/>
          <w:bCs/>
        </w:rPr>
        <w:t>.</w:t>
      </w:r>
    </w:p>
    <w:p w:rsidR="00E70C3F" w:rsidRDefault="00E70C3F">
      <w:pPr>
        <w:ind w:firstLine="540"/>
        <w:jc w:val="both"/>
      </w:pPr>
    </w:p>
    <w:p w:rsidR="00E70C3F" w:rsidRDefault="000E6F28" w:rsidP="000E6F28">
      <w:pPr>
        <w:ind w:firstLine="540"/>
        <w:jc w:val="both"/>
        <w:rPr>
          <w:b/>
          <w:bCs/>
          <w:i/>
          <w:iCs/>
          <w:sz w:val="20"/>
          <w:szCs w:val="20"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«Холодное эвенкийское» решает:</w:t>
      </w:r>
    </w:p>
    <w:p w:rsidR="00E70C3F" w:rsidRPr="00A04D63" w:rsidRDefault="00E70C3F">
      <w:pPr>
        <w:ind w:firstLine="540"/>
        <w:jc w:val="both"/>
        <w:rPr>
          <w:bCs/>
        </w:rPr>
      </w:pPr>
      <w:r w:rsidRPr="00A04D63">
        <w:rPr>
          <w:bCs/>
        </w:rPr>
        <w:t xml:space="preserve">    </w:t>
      </w:r>
      <w:r>
        <w:rPr>
          <w:bCs/>
        </w:rPr>
        <w:t>1</w:t>
      </w:r>
      <w:r w:rsidRPr="00A04D63">
        <w:rPr>
          <w:bCs/>
        </w:rPr>
        <w:t xml:space="preserve">. Утвердить отчет об исполнении бюджета поселения за </w:t>
      </w:r>
      <w:r w:rsidR="00A271E6" w:rsidRPr="00A04D63">
        <w:rPr>
          <w:bCs/>
        </w:rPr>
        <w:t>1 квартал 202</w:t>
      </w:r>
      <w:r w:rsidR="00B00615">
        <w:rPr>
          <w:bCs/>
        </w:rPr>
        <w:t>2</w:t>
      </w:r>
      <w:r w:rsidR="00A271E6" w:rsidRPr="00A04D63">
        <w:rPr>
          <w:bCs/>
        </w:rPr>
        <w:t xml:space="preserve"> года</w:t>
      </w:r>
      <w:r w:rsidRPr="00A04D63">
        <w:rPr>
          <w:bCs/>
        </w:rPr>
        <w:t>:</w:t>
      </w:r>
    </w:p>
    <w:p w:rsidR="00E70C3F" w:rsidRPr="00311E14" w:rsidRDefault="00E70C3F">
      <w:pPr>
        <w:pStyle w:val="af"/>
        <w:jc w:val="both"/>
        <w:rPr>
          <w:rFonts w:eastAsia="Times New Roman"/>
          <w:bCs/>
        </w:rPr>
      </w:pPr>
      <w:r w:rsidRPr="00A04D63">
        <w:rPr>
          <w:rFonts w:eastAsia="Times New Roman"/>
          <w:bCs/>
        </w:rPr>
        <w:t xml:space="preserve">- в  общем объёме доходов  в сумме </w:t>
      </w:r>
      <w:r w:rsidR="00311E14" w:rsidRPr="00311E14">
        <w:rPr>
          <w:rFonts w:eastAsia="Times New Roman"/>
          <w:bCs/>
        </w:rPr>
        <w:t>631 170,76</w:t>
      </w:r>
      <w:r w:rsidR="00311E14" w:rsidRPr="00311E14">
        <w:rPr>
          <w:rFonts w:eastAsia="Times New Roman"/>
          <w:bCs/>
        </w:rPr>
        <w:t xml:space="preserve"> </w:t>
      </w:r>
      <w:r w:rsidRPr="00311E14">
        <w:rPr>
          <w:rFonts w:eastAsia="Times New Roman"/>
          <w:bCs/>
        </w:rPr>
        <w:t xml:space="preserve">рублей,  в том числе  безвозмездных поступлений в сумме </w:t>
      </w:r>
      <w:r w:rsidR="00311E14" w:rsidRPr="00311E14">
        <w:rPr>
          <w:rFonts w:eastAsia="Times New Roman"/>
          <w:bCs/>
        </w:rPr>
        <w:t>607 803,90</w:t>
      </w:r>
      <w:r w:rsidR="00311E14" w:rsidRPr="00311E14">
        <w:rPr>
          <w:rFonts w:eastAsia="Times New Roman"/>
          <w:bCs/>
        </w:rPr>
        <w:t xml:space="preserve"> </w:t>
      </w:r>
      <w:r w:rsidRPr="00311E14">
        <w:rPr>
          <w:rFonts w:eastAsia="Times New Roman"/>
          <w:bCs/>
        </w:rPr>
        <w:t>рублей,</w:t>
      </w:r>
    </w:p>
    <w:p w:rsidR="00E70C3F" w:rsidRPr="00EC6BD1" w:rsidRDefault="00E70C3F">
      <w:pPr>
        <w:pStyle w:val="af"/>
        <w:jc w:val="both"/>
        <w:rPr>
          <w:rFonts w:eastAsia="Times New Roman"/>
          <w:bCs/>
        </w:rPr>
      </w:pPr>
      <w:r w:rsidRPr="00EC6BD1">
        <w:rPr>
          <w:rFonts w:eastAsia="Times New Roman"/>
          <w:bCs/>
        </w:rPr>
        <w:t xml:space="preserve">- в  </w:t>
      </w:r>
      <w:proofErr w:type="gramStart"/>
      <w:r w:rsidRPr="00EC6BD1">
        <w:rPr>
          <w:rFonts w:eastAsia="Times New Roman"/>
          <w:bCs/>
        </w:rPr>
        <w:t>общем</w:t>
      </w:r>
      <w:proofErr w:type="gramEnd"/>
      <w:r w:rsidRPr="00EC6BD1">
        <w:rPr>
          <w:rFonts w:eastAsia="Times New Roman"/>
          <w:bCs/>
        </w:rPr>
        <w:t xml:space="preserve">  объём расходов в сумме </w:t>
      </w:r>
      <w:r w:rsidR="00EC6BD1" w:rsidRPr="00B262C4">
        <w:rPr>
          <w:rFonts w:eastAsia="Times New Roman"/>
          <w:bCs/>
        </w:rPr>
        <w:t>560 652.30</w:t>
      </w:r>
      <w:r w:rsidR="00EC6BD1" w:rsidRPr="00EC6BD1">
        <w:rPr>
          <w:rFonts w:eastAsia="Times New Roman"/>
          <w:bCs/>
        </w:rPr>
        <w:t xml:space="preserve"> </w:t>
      </w:r>
      <w:r w:rsidRPr="00EC6BD1">
        <w:rPr>
          <w:rFonts w:eastAsia="Times New Roman"/>
          <w:bCs/>
        </w:rPr>
        <w:t>рублей;</w:t>
      </w:r>
    </w:p>
    <w:p w:rsidR="00E70C3F" w:rsidRPr="00A04D63" w:rsidRDefault="00EC6BD1">
      <w:pPr>
        <w:pStyle w:val="af"/>
        <w:jc w:val="both"/>
        <w:rPr>
          <w:rFonts w:eastAsia="Times New Roman"/>
          <w:bCs/>
        </w:rPr>
      </w:pPr>
      <w:r w:rsidRPr="00EC6BD1">
        <w:rPr>
          <w:rFonts w:eastAsia="Times New Roman"/>
          <w:bCs/>
        </w:rPr>
        <w:t>- профицит</w:t>
      </w:r>
      <w:r w:rsidR="004752DD" w:rsidRPr="00EC6BD1">
        <w:rPr>
          <w:rFonts w:eastAsia="Times New Roman"/>
          <w:bCs/>
        </w:rPr>
        <w:t xml:space="preserve"> </w:t>
      </w:r>
      <w:r w:rsidR="00E70C3F" w:rsidRPr="00EC6BD1">
        <w:rPr>
          <w:rFonts w:eastAsia="Times New Roman"/>
          <w:bCs/>
        </w:rPr>
        <w:t xml:space="preserve"> в сумме </w:t>
      </w:r>
      <w:r w:rsidR="00A04D63" w:rsidRPr="00EC6BD1">
        <w:rPr>
          <w:rFonts w:eastAsia="Times New Roman"/>
          <w:bCs/>
        </w:rPr>
        <w:t>–</w:t>
      </w:r>
      <w:r w:rsidRPr="00EC6BD1">
        <w:rPr>
          <w:rFonts w:eastAsia="Times New Roman"/>
          <w:bCs/>
        </w:rPr>
        <w:t xml:space="preserve"> 70 518,46 </w:t>
      </w:r>
      <w:r w:rsidR="00E70C3F" w:rsidRPr="00EC6BD1">
        <w:rPr>
          <w:rFonts w:eastAsia="Times New Roman"/>
          <w:bCs/>
        </w:rPr>
        <w:t>рублей.</w:t>
      </w:r>
    </w:p>
    <w:p w:rsidR="00E70C3F" w:rsidRDefault="00E70C3F">
      <w:pPr>
        <w:pStyle w:val="af"/>
        <w:ind w:firstLine="540"/>
        <w:jc w:val="both"/>
      </w:pPr>
      <w:r>
        <w:t xml:space="preserve">2. Утвердить отчёт об исполнении бюджета поселения за  </w:t>
      </w:r>
      <w:r w:rsidR="00A271E6">
        <w:rPr>
          <w:bCs/>
        </w:rPr>
        <w:t>1 квартал 202</w:t>
      </w:r>
      <w:r w:rsidR="00B00615">
        <w:rPr>
          <w:bCs/>
        </w:rPr>
        <w:t>2</w:t>
      </w:r>
      <w:r w:rsidR="00A271E6">
        <w:rPr>
          <w:bCs/>
        </w:rPr>
        <w:t xml:space="preserve"> года</w:t>
      </w:r>
      <w:r w:rsidR="00A271E6">
        <w:t xml:space="preserve"> </w:t>
      </w:r>
      <w:r>
        <w:t>по кодам классификации доходов бюджета.  (Приложение 1).</w:t>
      </w:r>
    </w:p>
    <w:p w:rsidR="00E70C3F" w:rsidRDefault="00E70C3F">
      <w:pPr>
        <w:pStyle w:val="af"/>
        <w:ind w:firstLine="540"/>
        <w:jc w:val="both"/>
      </w:pPr>
      <w:r>
        <w:t xml:space="preserve">3. </w:t>
      </w:r>
      <w:bookmarkStart w:id="0" w:name="__DdeLink__15384_779053510"/>
      <w:bookmarkEnd w:id="0"/>
      <w:r>
        <w:t xml:space="preserve">Утвердить отчёт об исполнении бюджета поселении за  </w:t>
      </w:r>
      <w:r w:rsidR="00A271E6">
        <w:rPr>
          <w:bCs/>
        </w:rPr>
        <w:t>1 квартал 202</w:t>
      </w:r>
      <w:r w:rsidR="00B00615">
        <w:rPr>
          <w:bCs/>
        </w:rPr>
        <w:t>2</w:t>
      </w:r>
      <w:r w:rsidR="00A271E6">
        <w:rPr>
          <w:bCs/>
        </w:rPr>
        <w:t xml:space="preserve"> года</w:t>
      </w:r>
      <w:r w:rsidR="00A271E6">
        <w:t xml:space="preserve"> </w:t>
      </w:r>
      <w:r>
        <w:t>по кодам расходов бюджета по ведомственной структуре расходов (Приложение 2).</w:t>
      </w:r>
    </w:p>
    <w:p w:rsidR="00E70C3F" w:rsidRDefault="00E70C3F">
      <w:pPr>
        <w:pStyle w:val="af"/>
        <w:ind w:firstLine="540"/>
        <w:jc w:val="both"/>
      </w:pPr>
      <w:r>
        <w:t xml:space="preserve">4. Утвердить отчёт об исполнении бюджета поселении за </w:t>
      </w:r>
      <w:r w:rsidR="00A271E6">
        <w:rPr>
          <w:bCs/>
        </w:rPr>
        <w:t>1 квартал 202</w:t>
      </w:r>
      <w:r w:rsidR="00B00615">
        <w:rPr>
          <w:bCs/>
        </w:rPr>
        <w:t>2</w:t>
      </w:r>
      <w:r w:rsidR="00A271E6">
        <w:rPr>
          <w:bCs/>
        </w:rPr>
        <w:t xml:space="preserve"> года</w:t>
      </w:r>
      <w:r w:rsidR="00A271E6">
        <w:t xml:space="preserve"> </w:t>
      </w:r>
      <w:r>
        <w:t>по разделам и подразделам классификации расходов бюджета (Приложение 3).</w:t>
      </w:r>
    </w:p>
    <w:p w:rsidR="00E70C3F" w:rsidRDefault="00E70C3F">
      <w:pPr>
        <w:pStyle w:val="af"/>
        <w:ind w:firstLine="540"/>
        <w:jc w:val="both"/>
      </w:pPr>
      <w:r>
        <w:t xml:space="preserve">5. Утвердить отчёт об исполнении бюджета поселения за </w:t>
      </w:r>
      <w:r w:rsidR="00A271E6">
        <w:rPr>
          <w:bCs/>
        </w:rPr>
        <w:t>1 квартал 202</w:t>
      </w:r>
      <w:r w:rsidR="00B00615">
        <w:rPr>
          <w:bCs/>
        </w:rPr>
        <w:t>2</w:t>
      </w:r>
      <w:r w:rsidR="00A271E6">
        <w:rPr>
          <w:bCs/>
        </w:rPr>
        <w:t xml:space="preserve"> года</w:t>
      </w:r>
      <w:r w:rsidR="00A271E6">
        <w:t xml:space="preserve"> </w:t>
      </w:r>
      <w:r>
        <w:t>по кодам классификации источников финансирования дефицита бюджета (Приложение 4).</w:t>
      </w:r>
    </w:p>
    <w:p w:rsidR="00E70C3F" w:rsidRDefault="00E70C3F">
      <w:pPr>
        <w:pStyle w:val="af"/>
        <w:jc w:val="both"/>
      </w:pPr>
      <w:r>
        <w:t>         6.  Настоящее решение вступает в силу со дня его официального обнародования.</w:t>
      </w:r>
    </w:p>
    <w:p w:rsidR="00E70C3F" w:rsidRDefault="00E70C3F">
      <w:pPr>
        <w:ind w:firstLine="540"/>
        <w:jc w:val="both"/>
        <w:rPr>
          <w:bCs/>
        </w:rPr>
      </w:pPr>
    </w:p>
    <w:p w:rsidR="00E70C3F" w:rsidRDefault="00E70C3F">
      <w:pPr>
        <w:pStyle w:val="3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70C3F" w:rsidRDefault="00E70C3F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E70C3F" w:rsidRDefault="00E70C3F">
      <w:pPr>
        <w:ind w:left="60"/>
        <w:jc w:val="both"/>
      </w:pPr>
      <w:r>
        <w:rPr>
          <w:b/>
          <w:bCs/>
        </w:rPr>
        <w:t>сельского  поселения «Холодное эвенкийское»                                                                  Л.Н. Шишкина</w:t>
      </w: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  <w:jc w:val="right"/>
      </w:pPr>
      <w:r>
        <w:rPr>
          <w:color w:val="000000"/>
          <w:sz w:val="16"/>
        </w:rPr>
        <w:t xml:space="preserve">Приложение 1  к решению Совета депутатов </w:t>
      </w:r>
    </w:p>
    <w:p w:rsidR="00E70C3F" w:rsidRDefault="00E70C3F">
      <w:pPr>
        <w:ind w:left="60"/>
        <w:jc w:val="right"/>
      </w:pPr>
      <w:r>
        <w:rPr>
          <w:color w:val="000000"/>
          <w:sz w:val="16"/>
        </w:rPr>
        <w:t>МО СП "Холодное эвенкийское"  от _._.20</w:t>
      </w:r>
      <w:r w:rsidRPr="000610CA">
        <w:rPr>
          <w:color w:val="000000"/>
          <w:sz w:val="16"/>
        </w:rPr>
        <w:t>2</w:t>
      </w:r>
      <w:r w:rsidR="00B00615">
        <w:rPr>
          <w:color w:val="000000"/>
          <w:sz w:val="16"/>
        </w:rPr>
        <w:t>2</w:t>
      </w:r>
      <w:r>
        <w:rPr>
          <w:color w:val="000000"/>
          <w:sz w:val="16"/>
        </w:rPr>
        <w:t xml:space="preserve"> №__ </w:t>
      </w:r>
    </w:p>
    <w:p w:rsidR="00E70C3F" w:rsidRDefault="00E70C3F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70C3F" w:rsidRDefault="00E70C3F">
      <w:pPr>
        <w:ind w:left="60"/>
        <w:jc w:val="right"/>
      </w:pPr>
      <w:r>
        <w:rPr>
          <w:color w:val="000000"/>
          <w:sz w:val="16"/>
        </w:rPr>
        <w:t>бюджета МО</w:t>
      </w:r>
      <w:r w:rsidR="00A271E6">
        <w:rPr>
          <w:color w:val="000000"/>
          <w:sz w:val="16"/>
        </w:rPr>
        <w:t xml:space="preserve"> СП "Холодное эвенкийское" за  1 квартал 202</w:t>
      </w:r>
      <w:r w:rsidR="00B00615">
        <w:rPr>
          <w:color w:val="000000"/>
          <w:sz w:val="16"/>
        </w:rPr>
        <w:t>2</w:t>
      </w:r>
      <w:r w:rsidR="00A271E6">
        <w:rPr>
          <w:color w:val="000000"/>
          <w:sz w:val="16"/>
        </w:rPr>
        <w:t xml:space="preserve"> года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 w:rsidR="00E70C3F" w:rsidRDefault="00E70C3F">
      <w:pPr>
        <w:ind w:left="60"/>
        <w:jc w:val="right"/>
        <w:rPr>
          <w:color w:val="000000"/>
          <w:sz w:val="16"/>
        </w:rPr>
      </w:pPr>
    </w:p>
    <w:p w:rsidR="00E70C3F" w:rsidRDefault="00E70C3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ДОХОДНОЙ ЧАСТИ БЮДЖЕТА ЗА </w:t>
      </w:r>
      <w:r w:rsidR="00A271E6">
        <w:rPr>
          <w:rFonts w:eastAsia="Microsoft YaHei"/>
          <w:b/>
          <w:bCs/>
          <w:sz w:val="20"/>
          <w:szCs w:val="20"/>
        </w:rPr>
        <w:t>1 КВАРТАЛ 202</w:t>
      </w:r>
      <w:r w:rsidR="00B00615">
        <w:rPr>
          <w:rFonts w:eastAsia="Microsoft YaHei"/>
          <w:b/>
          <w:bCs/>
          <w:sz w:val="20"/>
          <w:szCs w:val="20"/>
        </w:rPr>
        <w:t>2</w:t>
      </w:r>
      <w:r w:rsidR="00A271E6">
        <w:rPr>
          <w:rFonts w:eastAsia="Microsoft YaHei"/>
          <w:b/>
          <w:bCs/>
          <w:sz w:val="20"/>
          <w:szCs w:val="20"/>
        </w:rPr>
        <w:t xml:space="preserve"> ГОДА</w:t>
      </w:r>
    </w:p>
    <w:p w:rsidR="00E70C3F" w:rsidRDefault="00E70C3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E70C3F" w:rsidRDefault="00E70C3F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E70C3F" w:rsidRDefault="00E70C3F">
      <w:pPr>
        <w:ind w:left="60"/>
        <w:jc w:val="right"/>
        <w:rPr>
          <w:color w:val="000000"/>
          <w:sz w:val="16"/>
        </w:rPr>
      </w:pPr>
    </w:p>
    <w:tbl>
      <w:tblPr>
        <w:tblW w:w="111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3969"/>
        <w:gridCol w:w="1275"/>
        <w:gridCol w:w="1276"/>
        <w:gridCol w:w="1276"/>
        <w:gridCol w:w="1240"/>
      </w:tblGrid>
      <w:tr w:rsidR="00311E14" w:rsidRPr="00311E14" w:rsidTr="00311E14">
        <w:trPr>
          <w:trHeight w:val="255"/>
        </w:trPr>
        <w:tc>
          <w:tcPr>
            <w:tcW w:w="6111" w:type="dxa"/>
            <w:gridSpan w:val="2"/>
            <w:shd w:val="clear" w:color="000000" w:fill="FFFFFF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Бюджет (</w:t>
            </w:r>
            <w:proofErr w:type="spellStart"/>
            <w:r w:rsidRPr="00311E14">
              <w:rPr>
                <w:color w:val="auto"/>
                <w:sz w:val="18"/>
                <w:szCs w:val="18"/>
              </w:rPr>
              <w:t>фин</w:t>
            </w:r>
            <w:proofErr w:type="gramStart"/>
            <w:r w:rsidRPr="00311E14">
              <w:rPr>
                <w:color w:val="auto"/>
                <w:sz w:val="18"/>
                <w:szCs w:val="18"/>
              </w:rPr>
              <w:t>.о</w:t>
            </w:r>
            <w:proofErr w:type="gramEnd"/>
            <w:r w:rsidRPr="00311E14">
              <w:rPr>
                <w:color w:val="auto"/>
                <w:sz w:val="18"/>
                <w:szCs w:val="18"/>
              </w:rPr>
              <w:t>рган</w:t>
            </w:r>
            <w:proofErr w:type="spellEnd"/>
            <w:r w:rsidRPr="00311E14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1240" w:type="dxa"/>
            <w:vMerge w:val="restart"/>
            <w:shd w:val="clear" w:color="000000" w:fill="FFFFFF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311E14" w:rsidRPr="00311E14" w:rsidTr="00311E14">
        <w:trPr>
          <w:trHeight w:val="255"/>
        </w:trPr>
        <w:tc>
          <w:tcPr>
            <w:tcW w:w="6111" w:type="dxa"/>
            <w:gridSpan w:val="2"/>
            <w:shd w:val="clear" w:color="000000" w:fill="FFFFFF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5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</w:tr>
      <w:tr w:rsidR="00311E14" w:rsidRPr="00311E14" w:rsidTr="00311E14">
        <w:trPr>
          <w:trHeight w:val="49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5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</w:tr>
      <w:tr w:rsidR="00311E14" w:rsidRPr="00311E14" w:rsidTr="00311E14">
        <w:trPr>
          <w:trHeight w:val="25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5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</w:tr>
      <w:tr w:rsidR="00311E14" w:rsidRPr="00311E14" w:rsidTr="00311E14">
        <w:trPr>
          <w:trHeight w:val="225"/>
        </w:trPr>
        <w:tc>
          <w:tcPr>
            <w:tcW w:w="6111" w:type="dxa"/>
            <w:gridSpan w:val="2"/>
            <w:shd w:val="clear" w:color="000000" w:fill="FFFFFF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 xml:space="preserve">БЮДЖЕТ СЕЛЬСКОГО ПОСЕЛЕНИЯ "ХОЛОДНОЕ ЭВЕНКИЙСКОЕ" </w:t>
            </w:r>
            <w:proofErr w:type="gramStart"/>
            <w:r w:rsidRPr="00311E14">
              <w:rPr>
                <w:color w:val="auto"/>
                <w:sz w:val="18"/>
                <w:szCs w:val="18"/>
              </w:rPr>
              <w:t>СЕВЕРО-БАЙКАЛЬСКОГО</w:t>
            </w:r>
            <w:proofErr w:type="gramEnd"/>
            <w:r w:rsidRPr="00311E14">
              <w:rPr>
                <w:color w:val="auto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2 927 124,13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631 170,76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2 295 953,37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21,6</w:t>
            </w:r>
          </w:p>
        </w:tc>
      </w:tr>
      <w:tr w:rsidR="00311E14" w:rsidRPr="00311E14" w:rsidTr="00311E14">
        <w:trPr>
          <w:trHeight w:val="225"/>
        </w:trPr>
        <w:tc>
          <w:tcPr>
            <w:tcW w:w="6111" w:type="dxa"/>
            <w:gridSpan w:val="2"/>
            <w:shd w:val="clear" w:color="000000" w:fill="FFFFFF"/>
            <w:hideMark/>
          </w:tcPr>
          <w:p w:rsidR="00311E14" w:rsidRPr="00311E14" w:rsidRDefault="00311E14" w:rsidP="00311E14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227 100,00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23 366,86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203 733,14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10,3</w:t>
            </w:r>
          </w:p>
        </w:tc>
      </w:tr>
      <w:tr w:rsidR="00311E14" w:rsidRPr="00311E14" w:rsidTr="00311E14">
        <w:trPr>
          <w:trHeight w:val="22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53 000,00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11 587,66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41 412,34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21,9</w:t>
            </w:r>
          </w:p>
        </w:tc>
      </w:tr>
      <w:tr w:rsidR="00311E14" w:rsidRPr="00311E14" w:rsidTr="00311E14">
        <w:trPr>
          <w:trHeight w:val="85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53 000,00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11 587,66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41 412,34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21,9</w:t>
            </w:r>
          </w:p>
        </w:tc>
      </w:tr>
      <w:tr w:rsidR="00311E14" w:rsidRPr="00311E14" w:rsidTr="00311E14">
        <w:trPr>
          <w:trHeight w:val="22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98,62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1,4</w:t>
            </w:r>
          </w:p>
        </w:tc>
      </w:tr>
      <w:tr w:rsidR="00311E14" w:rsidRPr="00311E14" w:rsidTr="00311E14">
        <w:trPr>
          <w:trHeight w:val="22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98,62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1,4</w:t>
            </w:r>
          </w:p>
        </w:tc>
      </w:tr>
      <w:tr w:rsidR="00311E14" w:rsidRPr="00311E14" w:rsidTr="00311E14">
        <w:trPr>
          <w:trHeight w:val="22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89 000,00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4 855,32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84 144,68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5,5</w:t>
            </w:r>
          </w:p>
        </w:tc>
      </w:tr>
      <w:tr w:rsidR="00311E14" w:rsidRPr="00311E14" w:rsidTr="00311E14">
        <w:trPr>
          <w:trHeight w:val="43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1 798,82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25 201,18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6,7</w:t>
            </w:r>
          </w:p>
        </w:tc>
      </w:tr>
      <w:tr w:rsidR="00311E14" w:rsidRPr="00311E14" w:rsidTr="00311E14">
        <w:trPr>
          <w:trHeight w:val="43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945,00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9 055,00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9,5</w:t>
            </w:r>
          </w:p>
        </w:tc>
      </w:tr>
      <w:tr w:rsidR="00311E14" w:rsidRPr="00311E14" w:rsidTr="00311E14">
        <w:trPr>
          <w:trHeight w:val="43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52 000,00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2 111,50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49 888,50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4,1</w:t>
            </w:r>
          </w:p>
        </w:tc>
      </w:tr>
      <w:tr w:rsidR="00311E14" w:rsidRPr="00311E14" w:rsidTr="00311E14">
        <w:trPr>
          <w:trHeight w:val="43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11100000000000000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85 000,00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6 922,50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78 077,50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8,1</w:t>
            </w:r>
          </w:p>
        </w:tc>
      </w:tr>
      <w:tr w:rsidR="00311E14" w:rsidRPr="00311E14" w:rsidTr="00311E14">
        <w:trPr>
          <w:trHeight w:val="43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11105075100000120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85 000,00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6 922,50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78 077,50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8,1</w:t>
            </w:r>
          </w:p>
        </w:tc>
      </w:tr>
      <w:tr w:rsidR="00311E14" w:rsidRPr="00311E14" w:rsidTr="00311E14">
        <w:trPr>
          <w:trHeight w:val="225"/>
        </w:trPr>
        <w:tc>
          <w:tcPr>
            <w:tcW w:w="6111" w:type="dxa"/>
            <w:gridSpan w:val="2"/>
            <w:shd w:val="clear" w:color="000000" w:fill="FFFFFF"/>
            <w:hideMark/>
          </w:tcPr>
          <w:p w:rsidR="00311E14" w:rsidRPr="00311E14" w:rsidRDefault="00311E14" w:rsidP="00311E14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2 700 024,13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607 803,90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2 092 220,23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22,5</w:t>
            </w:r>
          </w:p>
        </w:tc>
      </w:tr>
      <w:tr w:rsidR="00311E14" w:rsidRPr="00311E14" w:rsidTr="00311E14">
        <w:trPr>
          <w:trHeight w:val="43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2 689 868,23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597 648,00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2 092 220,23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22,2</w:t>
            </w:r>
          </w:p>
        </w:tc>
      </w:tr>
      <w:tr w:rsidR="00311E14" w:rsidRPr="00311E14" w:rsidTr="00311E14">
        <w:trPr>
          <w:trHeight w:val="43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1 540,23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1 540,23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1E14" w:rsidRPr="00311E14" w:rsidTr="00311E14">
        <w:trPr>
          <w:trHeight w:val="64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43 275,00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129 825,00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25,0</w:t>
            </w:r>
          </w:p>
        </w:tc>
      </w:tr>
      <w:tr w:rsidR="00311E14" w:rsidRPr="00311E14" w:rsidTr="00311E14">
        <w:trPr>
          <w:trHeight w:val="22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275 000,00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275 000,00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1E14" w:rsidRPr="00311E14" w:rsidTr="00311E14">
        <w:trPr>
          <w:trHeight w:val="43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2 240 228,00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554 373,00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1 685 855,00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24,7</w:t>
            </w:r>
          </w:p>
        </w:tc>
      </w:tr>
      <w:tr w:rsidR="00311E14" w:rsidRPr="00311E14" w:rsidTr="00311E14">
        <w:trPr>
          <w:trHeight w:val="64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10 155,90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10 155,90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11E14" w:rsidRPr="00311E14" w:rsidTr="00311E14">
        <w:trPr>
          <w:trHeight w:val="64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10 155,90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10 155,90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11E14" w:rsidRPr="00311E14" w:rsidTr="00311E14">
        <w:trPr>
          <w:trHeight w:val="255"/>
        </w:trPr>
        <w:tc>
          <w:tcPr>
            <w:tcW w:w="6111" w:type="dxa"/>
            <w:gridSpan w:val="2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2 927 124,13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631 170,76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2 295 953,37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21,6</w:t>
            </w:r>
          </w:p>
        </w:tc>
      </w:tr>
    </w:tbl>
    <w:p w:rsidR="00BC3244" w:rsidRDefault="00BC3244">
      <w:pPr>
        <w:jc w:val="right"/>
        <w:rPr>
          <w:color w:val="000000"/>
          <w:sz w:val="16"/>
        </w:rPr>
      </w:pPr>
    </w:p>
    <w:p w:rsidR="00BC3244" w:rsidRDefault="00BC3244">
      <w:pPr>
        <w:jc w:val="right"/>
        <w:rPr>
          <w:color w:val="000000"/>
          <w:sz w:val="16"/>
        </w:rPr>
      </w:pPr>
    </w:p>
    <w:p w:rsidR="00E70C3F" w:rsidRDefault="00E70C3F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  <w:r>
        <w:rPr>
          <w:color w:val="000000"/>
          <w:sz w:val="16"/>
        </w:rPr>
        <w:t xml:space="preserve">Приложение 2  к решению Совета депутатов </w:t>
      </w:r>
    </w:p>
    <w:p w:rsidR="00E70C3F" w:rsidRDefault="00E70C3F">
      <w:pPr>
        <w:jc w:val="right"/>
      </w:pPr>
      <w:r>
        <w:rPr>
          <w:color w:val="000000"/>
          <w:sz w:val="16"/>
        </w:rPr>
        <w:t>МО СП "Холодное эвенкийское"  от _._.20</w:t>
      </w:r>
      <w:r w:rsidRPr="000610CA">
        <w:rPr>
          <w:color w:val="000000"/>
          <w:sz w:val="16"/>
        </w:rPr>
        <w:t>2</w:t>
      </w:r>
      <w:r w:rsidR="00B00615">
        <w:rPr>
          <w:color w:val="000000"/>
          <w:sz w:val="16"/>
        </w:rPr>
        <w:t>2</w:t>
      </w:r>
      <w:r>
        <w:rPr>
          <w:color w:val="000000"/>
          <w:sz w:val="16"/>
        </w:rPr>
        <w:t xml:space="preserve"> №__ </w:t>
      </w:r>
    </w:p>
    <w:p w:rsidR="00E70C3F" w:rsidRDefault="00E70C3F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70C3F" w:rsidRDefault="00E70C3F">
      <w:pPr>
        <w:jc w:val="right"/>
      </w:pPr>
      <w:r>
        <w:rPr>
          <w:color w:val="000000"/>
          <w:sz w:val="16"/>
        </w:rPr>
        <w:t xml:space="preserve">бюджета МО СП "Холодное эвенкийское"  за </w:t>
      </w:r>
      <w:r w:rsidR="00A271E6">
        <w:rPr>
          <w:color w:val="000000"/>
          <w:sz w:val="16"/>
        </w:rPr>
        <w:t>1 квартал 202</w:t>
      </w:r>
      <w:r w:rsidR="00B00615">
        <w:rPr>
          <w:color w:val="000000"/>
          <w:sz w:val="16"/>
        </w:rPr>
        <w:t>2</w:t>
      </w:r>
      <w:r w:rsidR="00A271E6">
        <w:rPr>
          <w:color w:val="000000"/>
          <w:sz w:val="16"/>
        </w:rPr>
        <w:t xml:space="preserve"> года</w:t>
      </w:r>
      <w:r w:rsidR="00A271E6"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 w:rsidR="00E70C3F" w:rsidRDefault="00E70C3F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E70C3F" w:rsidRDefault="00E70C3F" w:rsidP="00A271E6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ЗА </w:t>
      </w:r>
      <w:r w:rsidR="00A271E6">
        <w:rPr>
          <w:rFonts w:eastAsia="Microsoft YaHei"/>
          <w:b/>
          <w:bCs/>
          <w:sz w:val="20"/>
          <w:szCs w:val="20"/>
        </w:rPr>
        <w:t>1 КВАРТАЛ 202</w:t>
      </w:r>
      <w:r w:rsidR="00B00615">
        <w:rPr>
          <w:rFonts w:eastAsia="Microsoft YaHei"/>
          <w:b/>
          <w:bCs/>
          <w:sz w:val="20"/>
          <w:szCs w:val="20"/>
        </w:rPr>
        <w:t>2</w:t>
      </w:r>
      <w:r w:rsidR="00A271E6">
        <w:rPr>
          <w:rFonts w:eastAsia="Microsoft YaHei"/>
          <w:b/>
          <w:bCs/>
          <w:sz w:val="20"/>
          <w:szCs w:val="20"/>
        </w:rPr>
        <w:t xml:space="preserve"> ГОДА</w:t>
      </w:r>
    </w:p>
    <w:p w:rsidR="00E70C3F" w:rsidRDefault="00E70C3F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EC6BD1" w:rsidRDefault="00EC6BD1">
      <w:pPr>
        <w:tabs>
          <w:tab w:val="left" w:pos="6663"/>
        </w:tabs>
        <w:ind w:left="60"/>
        <w:jc w:val="right"/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116"/>
        <w:gridCol w:w="1000"/>
        <w:gridCol w:w="3418"/>
        <w:gridCol w:w="1196"/>
        <w:gridCol w:w="1260"/>
        <w:gridCol w:w="1291"/>
        <w:gridCol w:w="851"/>
      </w:tblGrid>
      <w:tr w:rsidR="00B262C4" w:rsidRPr="00B262C4" w:rsidTr="00B262C4">
        <w:trPr>
          <w:trHeight w:val="49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Раздел - Код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196" w:type="dxa"/>
            <w:vMerge w:val="restart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260" w:type="dxa"/>
            <w:vMerge w:val="restart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91" w:type="dxa"/>
            <w:vMerge w:val="restart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B262C4" w:rsidRPr="00B262C4" w:rsidTr="00B262C4">
        <w:trPr>
          <w:trHeight w:val="73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196" w:type="dxa"/>
            <w:vMerge/>
            <w:vAlign w:val="center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</w:p>
        </w:tc>
      </w:tr>
      <w:tr w:rsidR="00B262C4" w:rsidRPr="00B262C4" w:rsidTr="00B262C4">
        <w:trPr>
          <w:trHeight w:val="73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Вид расхода - Код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96" w:type="dxa"/>
            <w:vMerge/>
            <w:vAlign w:val="center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2 327 193.89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485 184.09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1 842 009.80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20,8</w:t>
            </w:r>
          </w:p>
        </w:tc>
      </w:tr>
      <w:tr w:rsidR="00B262C4" w:rsidRPr="00B262C4" w:rsidTr="00B262C4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1 213 100.00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276 358.94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936 741.06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22,8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931 700.00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212 257.26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719 442.74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22,8</w:t>
            </w:r>
          </w:p>
        </w:tc>
      </w:tr>
      <w:tr w:rsidR="00B262C4" w:rsidRPr="00B262C4" w:rsidTr="00B262C4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281 400.00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64 101.68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217 298.32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22,8</w:t>
            </w:r>
          </w:p>
        </w:tc>
      </w:tr>
      <w:tr w:rsidR="00B262C4" w:rsidRPr="00B262C4" w:rsidTr="00B262C4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1 089 995.89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208 825.15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881 170.74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19,2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322 130.00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53 700.00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268 430.00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16,7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468 000.00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100 867.26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367 132.74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21,6</w:t>
            </w:r>
          </w:p>
        </w:tc>
      </w:tr>
      <w:tr w:rsidR="00B262C4" w:rsidRPr="00B262C4" w:rsidTr="00B262C4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141 300.00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30 337.40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110 962.60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21,5</w:t>
            </w:r>
          </w:p>
        </w:tc>
      </w:tr>
      <w:tr w:rsidR="00B262C4" w:rsidRPr="00B262C4" w:rsidTr="00B262C4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55 945.29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8 491.42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47 453.87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15,2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99 620.60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15 410.85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84 209.75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15,5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18.22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981.78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1,8</w:t>
            </w:r>
          </w:p>
        </w:tc>
      </w:tr>
      <w:tr w:rsidR="00B262C4" w:rsidRPr="00B262C4" w:rsidTr="00B262C4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173 100.00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41 775.80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131 324.20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24,1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173 100.00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41 775.80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131 324.20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24,1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128 350.00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32 085.90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96 264.10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25,0</w:t>
            </w:r>
          </w:p>
        </w:tc>
      </w:tr>
      <w:tr w:rsidR="00B262C4" w:rsidRPr="00B262C4" w:rsidTr="00B262C4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38 760.00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9 689.90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29 070.10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25,0</w:t>
            </w:r>
          </w:p>
        </w:tc>
      </w:tr>
      <w:tr w:rsidR="00B262C4" w:rsidRPr="00B262C4" w:rsidTr="00B262C4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5 990.00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5 990.00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319 600.00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14 792.41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304 807.59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4,6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319 600.00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14 792.41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304 807.59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4,6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275 000.00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275 000.00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44 600.00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14 792.41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29 807.59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33,2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113 619.40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18 900.00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94 719.40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16,6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113 619.40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18 900.00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94 719.40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16,6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113 619.40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18 900.00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94 719.40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16,6</w:t>
            </w:r>
          </w:p>
        </w:tc>
      </w:tr>
      <w:tr w:rsidR="00B262C4" w:rsidRPr="00B262C4" w:rsidTr="00B262C4">
        <w:trPr>
          <w:trHeight w:val="255"/>
        </w:trPr>
        <w:tc>
          <w:tcPr>
            <w:tcW w:w="6474" w:type="dxa"/>
            <w:gridSpan w:val="4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2 933 513.29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560 652.30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2 372 860.99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19,1</w:t>
            </w:r>
          </w:p>
        </w:tc>
      </w:tr>
    </w:tbl>
    <w:p w:rsidR="00E70C3F" w:rsidRDefault="00E70C3F">
      <w:pPr>
        <w:tabs>
          <w:tab w:val="left" w:pos="6663"/>
        </w:tabs>
        <w:ind w:left="60"/>
      </w:pPr>
    </w:p>
    <w:p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>Приложение 3  к решению Совета депутатов</w:t>
      </w:r>
    </w:p>
    <w:p w:rsidR="00E70C3F" w:rsidRDefault="00E70C3F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«Холодное эвенкийское»  от _._.20</w:t>
      </w:r>
      <w:r w:rsidRPr="000610CA">
        <w:rPr>
          <w:rFonts w:eastAsia="Microsoft YaHei"/>
          <w:color w:val="000000"/>
          <w:sz w:val="16"/>
          <w:szCs w:val="16"/>
        </w:rPr>
        <w:t>2</w:t>
      </w:r>
      <w:r w:rsidR="00B00615">
        <w:rPr>
          <w:rFonts w:eastAsia="Microsoft YaHei"/>
          <w:color w:val="000000"/>
          <w:sz w:val="16"/>
          <w:szCs w:val="16"/>
        </w:rPr>
        <w:t>2</w:t>
      </w:r>
      <w:r>
        <w:rPr>
          <w:rFonts w:eastAsia="Microsoft YaHei"/>
          <w:color w:val="000000"/>
          <w:sz w:val="16"/>
          <w:szCs w:val="16"/>
        </w:rPr>
        <w:t xml:space="preserve"> №__</w:t>
      </w:r>
    </w:p>
    <w:p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 </w:t>
      </w:r>
    </w:p>
    <w:p w:rsidR="00E70C3F" w:rsidRDefault="00E70C3F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"Холодное эвенкийское" </w:t>
      </w:r>
      <w:r w:rsidR="00A271E6">
        <w:rPr>
          <w:color w:val="000000"/>
          <w:sz w:val="16"/>
        </w:rPr>
        <w:t>за</w:t>
      </w:r>
      <w:r w:rsidR="00B00615">
        <w:rPr>
          <w:color w:val="000000"/>
          <w:sz w:val="16"/>
        </w:rPr>
        <w:t xml:space="preserve"> </w:t>
      </w:r>
      <w:r w:rsidR="00A271E6">
        <w:rPr>
          <w:color w:val="000000"/>
          <w:sz w:val="16"/>
        </w:rPr>
        <w:t>1 квартал 202</w:t>
      </w:r>
      <w:r w:rsidR="00B00615">
        <w:rPr>
          <w:color w:val="000000"/>
          <w:sz w:val="16"/>
        </w:rPr>
        <w:t>2</w:t>
      </w:r>
      <w:r w:rsidR="00A271E6">
        <w:rPr>
          <w:color w:val="000000"/>
          <w:sz w:val="16"/>
        </w:rPr>
        <w:t xml:space="preserve"> года </w:t>
      </w:r>
      <w:r>
        <w:rPr>
          <w:rFonts w:eastAsia="Microsoft YaHei"/>
          <w:color w:val="000000"/>
          <w:sz w:val="16"/>
          <w:szCs w:val="16"/>
        </w:rPr>
        <w:t>»</w:t>
      </w:r>
    </w:p>
    <w:p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</w:p>
    <w:p w:rsidR="00E70C3F" w:rsidRDefault="00E70C3F">
      <w:pPr>
        <w:jc w:val="center"/>
        <w:rPr>
          <w:rFonts w:eastAsia="Microsoft YaHei"/>
          <w:b/>
          <w:bCs/>
          <w:sz w:val="20"/>
          <w:szCs w:val="20"/>
        </w:rPr>
      </w:pPr>
    </w:p>
    <w:p w:rsidR="00E70C3F" w:rsidRDefault="00E70C3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РАСХОДОВ БЮДЖЕТА ЗА </w:t>
      </w:r>
      <w:r w:rsidR="00A271E6">
        <w:rPr>
          <w:rFonts w:eastAsia="Microsoft YaHei"/>
          <w:b/>
          <w:bCs/>
          <w:sz w:val="20"/>
          <w:szCs w:val="20"/>
        </w:rPr>
        <w:t>1 КВАРТАЛ 202</w:t>
      </w:r>
      <w:r w:rsidR="00B00615">
        <w:rPr>
          <w:rFonts w:eastAsia="Microsoft YaHei"/>
          <w:b/>
          <w:bCs/>
          <w:sz w:val="20"/>
          <w:szCs w:val="20"/>
        </w:rPr>
        <w:t>2</w:t>
      </w:r>
      <w:r w:rsidR="00A271E6">
        <w:rPr>
          <w:rFonts w:eastAsia="Microsoft YaHei"/>
          <w:b/>
          <w:bCs/>
          <w:sz w:val="20"/>
          <w:szCs w:val="20"/>
        </w:rPr>
        <w:t xml:space="preserve"> ГОДА</w:t>
      </w:r>
    </w:p>
    <w:p w:rsidR="00E70C3F" w:rsidRDefault="00E70C3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E70C3F" w:rsidRDefault="00E70C3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:rsidR="00E70C3F" w:rsidRDefault="00E70C3F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E70C3F" w:rsidRDefault="00E70C3F">
      <w:pPr>
        <w:ind w:left="60"/>
        <w:rPr>
          <w:rFonts w:eastAsia="Microsoft YaHei"/>
          <w:color w:val="000000"/>
          <w:sz w:val="16"/>
          <w:szCs w:val="16"/>
        </w:rPr>
      </w:pPr>
    </w:p>
    <w:p w:rsidR="000E7B6A" w:rsidRDefault="000E7B6A">
      <w:pPr>
        <w:ind w:left="60"/>
        <w:rPr>
          <w:rFonts w:eastAsia="Microsoft YaHei"/>
          <w:color w:val="000000"/>
          <w:sz w:val="16"/>
          <w:szCs w:val="16"/>
        </w:rPr>
      </w:pPr>
    </w:p>
    <w:p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116"/>
        <w:gridCol w:w="4418"/>
        <w:gridCol w:w="1196"/>
        <w:gridCol w:w="1260"/>
        <w:gridCol w:w="1291"/>
        <w:gridCol w:w="851"/>
      </w:tblGrid>
      <w:tr w:rsidR="00F14A33" w:rsidRPr="00B262C4" w:rsidTr="001C78FC">
        <w:trPr>
          <w:trHeight w:val="735"/>
        </w:trPr>
        <w:tc>
          <w:tcPr>
            <w:tcW w:w="940" w:type="dxa"/>
            <w:shd w:val="clear" w:color="000000" w:fill="FFFFFF"/>
          </w:tcPr>
          <w:p w:rsidR="00F14A33" w:rsidRPr="00B262C4" w:rsidRDefault="00F14A33" w:rsidP="00E5514C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16" w:type="dxa"/>
            <w:shd w:val="clear" w:color="000000" w:fill="FFFFFF"/>
          </w:tcPr>
          <w:p w:rsidR="00F14A33" w:rsidRPr="00B262C4" w:rsidRDefault="00F14A33" w:rsidP="00E5514C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418" w:type="dxa"/>
            <w:shd w:val="clear" w:color="000000" w:fill="FFFFFF"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96" w:type="dxa"/>
            <w:vAlign w:val="center"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60" w:type="dxa"/>
            <w:vAlign w:val="center"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91" w:type="dxa"/>
          </w:tcPr>
          <w:p w:rsidR="00F14A33" w:rsidRPr="00B262C4" w:rsidRDefault="00F14A33" w:rsidP="006813D3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851" w:type="dxa"/>
            <w:vAlign w:val="center"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  <w:r w:rsidRPr="00B262C4">
              <w:rPr>
                <w:color w:val="auto"/>
                <w:sz w:val="18"/>
                <w:szCs w:val="18"/>
              </w:rPr>
              <w:t>исполнения сводной росписи расходов</w:t>
            </w:r>
          </w:p>
        </w:tc>
      </w:tr>
      <w:tr w:rsidR="00F14A33" w:rsidRPr="00B262C4" w:rsidTr="00AA20D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2 327 193.89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485 184.09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1 842 009.80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20,8</w:t>
            </w:r>
          </w:p>
        </w:tc>
      </w:tr>
      <w:tr w:rsidR="00F14A33" w:rsidRPr="00B262C4" w:rsidTr="00AA20D5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1 213 100.00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276 358.94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936 741.06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22,8</w:t>
            </w:r>
          </w:p>
        </w:tc>
      </w:tr>
      <w:tr w:rsidR="00F14A33" w:rsidRPr="00B262C4" w:rsidTr="00AA20D5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1 089 995.89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208 825.15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881 170.74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19,2</w:t>
            </w:r>
          </w:p>
        </w:tc>
      </w:tr>
      <w:tr w:rsidR="00F14A33" w:rsidRPr="00B262C4" w:rsidTr="00AA20D5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F14A33" w:rsidRPr="00B262C4" w:rsidTr="00AA20D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F14A33" w:rsidRPr="00B262C4" w:rsidTr="00AA20D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173 100.00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41 775.80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131 324.20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24,1</w:t>
            </w:r>
          </w:p>
        </w:tc>
      </w:tr>
      <w:tr w:rsidR="00F14A33" w:rsidRPr="00B262C4" w:rsidTr="00AA20D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173 100.00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41 775.80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131 324.20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24,1</w:t>
            </w:r>
          </w:p>
        </w:tc>
      </w:tr>
      <w:tr w:rsidR="00F14A33" w:rsidRPr="00B262C4" w:rsidTr="00AA20D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319 600.00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14 792.41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304 807.59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4,6</w:t>
            </w:r>
          </w:p>
        </w:tc>
      </w:tr>
      <w:tr w:rsidR="00F14A33" w:rsidRPr="00B262C4" w:rsidTr="00AA20D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319 600.00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14 792.41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304 807.59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4,6</w:t>
            </w:r>
          </w:p>
        </w:tc>
      </w:tr>
      <w:tr w:rsidR="00F14A33" w:rsidRPr="00B262C4" w:rsidTr="00AA20D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113 619.40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18 900.00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94 719.40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16,6</w:t>
            </w:r>
          </w:p>
        </w:tc>
      </w:tr>
      <w:tr w:rsidR="00F14A33" w:rsidRPr="00B262C4" w:rsidTr="00AA20D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113 619.40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18 900.00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94 719.40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16,6</w:t>
            </w:r>
          </w:p>
        </w:tc>
      </w:tr>
      <w:tr w:rsidR="00F14A33" w:rsidRPr="00B262C4" w:rsidTr="00AA20D5">
        <w:trPr>
          <w:trHeight w:val="255"/>
        </w:trPr>
        <w:tc>
          <w:tcPr>
            <w:tcW w:w="6474" w:type="dxa"/>
            <w:gridSpan w:val="3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2 933 513.29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560 652.30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2 372 860.99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19,1</w:t>
            </w:r>
          </w:p>
        </w:tc>
      </w:tr>
    </w:tbl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EC6BD1" w:rsidRDefault="00EC6BD1">
      <w:pPr>
        <w:jc w:val="right"/>
        <w:rPr>
          <w:rFonts w:eastAsia="Microsoft YaHei"/>
          <w:color w:val="000000"/>
          <w:sz w:val="16"/>
          <w:szCs w:val="16"/>
        </w:rPr>
      </w:pPr>
    </w:p>
    <w:p w:rsidR="00EC6BD1" w:rsidRDefault="00EC6BD1">
      <w:pPr>
        <w:jc w:val="right"/>
        <w:rPr>
          <w:rFonts w:eastAsia="Microsoft YaHei"/>
          <w:color w:val="000000"/>
          <w:sz w:val="16"/>
          <w:szCs w:val="16"/>
        </w:rPr>
      </w:pPr>
    </w:p>
    <w:p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  <w:bookmarkStart w:id="1" w:name="_GoBack"/>
      <w:bookmarkEnd w:id="1"/>
      <w:r>
        <w:rPr>
          <w:rFonts w:eastAsia="Microsoft YaHei"/>
          <w:color w:val="000000"/>
          <w:sz w:val="16"/>
          <w:szCs w:val="16"/>
        </w:rPr>
        <w:t xml:space="preserve">Приложение 4   к решению Совета депутатов </w:t>
      </w:r>
    </w:p>
    <w:p w:rsidR="00E70C3F" w:rsidRDefault="00E70C3F">
      <w:pPr>
        <w:jc w:val="right"/>
      </w:pPr>
      <w:r>
        <w:rPr>
          <w:rFonts w:eastAsia="Microsoft YaHei"/>
          <w:color w:val="000000"/>
          <w:sz w:val="16"/>
          <w:szCs w:val="16"/>
        </w:rPr>
        <w:t>МО СП "Холодное эвенкийское"  от _._.20</w:t>
      </w:r>
      <w:r w:rsidRPr="000610CA">
        <w:rPr>
          <w:rFonts w:eastAsia="Microsoft YaHei"/>
          <w:color w:val="000000"/>
          <w:sz w:val="16"/>
          <w:szCs w:val="16"/>
        </w:rPr>
        <w:t>2</w:t>
      </w:r>
      <w:r w:rsidR="00B00615">
        <w:rPr>
          <w:rFonts w:eastAsia="Microsoft YaHei"/>
          <w:color w:val="000000"/>
          <w:sz w:val="16"/>
          <w:szCs w:val="16"/>
        </w:rPr>
        <w:t>2</w:t>
      </w:r>
      <w:r>
        <w:rPr>
          <w:rFonts w:eastAsia="Microsoft YaHei"/>
          <w:color w:val="000000"/>
          <w:sz w:val="16"/>
          <w:szCs w:val="16"/>
        </w:rPr>
        <w:t xml:space="preserve"> №__ </w:t>
      </w:r>
    </w:p>
    <w:p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 w:rsidR="00E70C3F" w:rsidRDefault="00E70C3F">
      <w:pPr>
        <w:jc w:val="right"/>
      </w:pPr>
      <w:r>
        <w:rPr>
          <w:rFonts w:eastAsia="Microsoft YaHei"/>
          <w:color w:val="000000"/>
          <w:sz w:val="16"/>
          <w:szCs w:val="16"/>
        </w:rPr>
        <w:t>МО СП "Холодное эвенкийское"</w:t>
      </w:r>
      <w:r w:rsidR="00A271E6">
        <w:rPr>
          <w:rFonts w:eastAsia="Microsoft YaHei"/>
          <w:color w:val="000000"/>
          <w:sz w:val="16"/>
          <w:szCs w:val="16"/>
        </w:rPr>
        <w:t xml:space="preserve"> </w:t>
      </w:r>
      <w:r>
        <w:rPr>
          <w:color w:val="000000"/>
          <w:sz w:val="16"/>
        </w:rPr>
        <w:t xml:space="preserve"> за  </w:t>
      </w:r>
      <w:r w:rsidR="00A271E6">
        <w:rPr>
          <w:color w:val="000000"/>
          <w:sz w:val="16"/>
        </w:rPr>
        <w:t>1 квартал 202</w:t>
      </w:r>
      <w:r w:rsidR="00B00615">
        <w:rPr>
          <w:color w:val="000000"/>
          <w:sz w:val="16"/>
        </w:rPr>
        <w:t>2</w:t>
      </w:r>
      <w:r w:rsidR="00A271E6">
        <w:rPr>
          <w:color w:val="000000"/>
          <w:sz w:val="16"/>
        </w:rPr>
        <w:t xml:space="preserve"> года</w:t>
      </w:r>
      <w:r>
        <w:rPr>
          <w:rFonts w:eastAsia="SimSun"/>
          <w:lang w:eastAsia="zh-CN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 w:rsidR="00E70C3F" w:rsidRDefault="00E70C3F">
      <w:pPr>
        <w:ind w:left="60"/>
        <w:jc w:val="center"/>
        <w:rPr>
          <w:rFonts w:eastAsia="Microsoft YaHei"/>
          <w:b/>
          <w:bCs/>
          <w:sz w:val="20"/>
          <w:szCs w:val="20"/>
        </w:rPr>
      </w:pPr>
    </w:p>
    <w:p w:rsidR="00E70C3F" w:rsidRDefault="00E70C3F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 xml:space="preserve">ЗА </w:t>
      </w:r>
      <w:r w:rsidR="00A271E6">
        <w:rPr>
          <w:rFonts w:eastAsia="Microsoft YaHei"/>
          <w:b/>
          <w:bCs/>
          <w:sz w:val="20"/>
          <w:szCs w:val="20"/>
        </w:rPr>
        <w:t>1 КВАРТАЛ 202</w:t>
      </w:r>
      <w:r w:rsidR="00B00615">
        <w:rPr>
          <w:rFonts w:eastAsia="Microsoft YaHei"/>
          <w:b/>
          <w:bCs/>
          <w:sz w:val="20"/>
          <w:szCs w:val="20"/>
        </w:rPr>
        <w:t>2</w:t>
      </w:r>
      <w:r w:rsidR="00A271E6">
        <w:rPr>
          <w:rFonts w:eastAsia="Microsoft YaHei"/>
          <w:b/>
          <w:bCs/>
          <w:sz w:val="20"/>
          <w:szCs w:val="20"/>
        </w:rPr>
        <w:t xml:space="preserve"> ГОДА</w:t>
      </w:r>
    </w:p>
    <w:p w:rsidR="00E70C3F" w:rsidRDefault="00E70C3F">
      <w:pPr>
        <w:ind w:left="60"/>
      </w:pPr>
    </w:p>
    <w:p w:rsidR="00E70C3F" w:rsidRDefault="00E70C3F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B00615" w:rsidRDefault="00B00615">
      <w:pPr>
        <w:tabs>
          <w:tab w:val="left" w:pos="6663"/>
        </w:tabs>
        <w:ind w:left="60"/>
        <w:jc w:val="right"/>
      </w:pPr>
    </w:p>
    <w:tbl>
      <w:tblPr>
        <w:tblW w:w="10893" w:type="dxa"/>
        <w:tblInd w:w="-11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A0" w:firstRow="1" w:lastRow="0" w:firstColumn="1" w:lastColumn="0" w:noHBand="0" w:noVBand="0"/>
      </w:tblPr>
      <w:tblGrid>
        <w:gridCol w:w="358"/>
        <w:gridCol w:w="1849"/>
        <w:gridCol w:w="4278"/>
        <w:gridCol w:w="1288"/>
        <w:gridCol w:w="1134"/>
        <w:gridCol w:w="1036"/>
        <w:gridCol w:w="950"/>
      </w:tblGrid>
      <w:tr w:rsidR="00E70C3F" w:rsidTr="00EA0D69">
        <w:trPr>
          <w:trHeight w:val="288"/>
        </w:trPr>
        <w:tc>
          <w:tcPr>
            <w:tcW w:w="6485" w:type="dxa"/>
            <w:gridSpan w:val="3"/>
            <w:shd w:val="clear" w:color="auto" w:fill="FFFFFF"/>
            <w:tcMar>
              <w:left w:w="-7" w:type="dxa"/>
            </w:tcMar>
          </w:tcPr>
          <w:p w:rsidR="00E70C3F" w:rsidRDefault="00E70C3F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E70C3F" w:rsidRDefault="00E70C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E70C3F" w:rsidRDefault="00E70C3F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E70C3F" w:rsidRDefault="00E70C3F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0C3F" w:rsidRDefault="00E70C3F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0C3F" w:rsidRDefault="00E70C3F" w:rsidP="00B00615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B0061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г.</w:t>
            </w:r>
          </w:p>
        </w:tc>
      </w:tr>
      <w:tr w:rsidR="00E70C3F" w:rsidTr="00EA0D69">
        <w:trPr>
          <w:trHeight w:val="460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:rsidR="00E70C3F" w:rsidRDefault="00E70C3F">
            <w:pPr>
              <w:rPr>
                <w:sz w:val="18"/>
                <w:szCs w:val="18"/>
              </w:rPr>
            </w:pPr>
          </w:p>
        </w:tc>
        <w:tc>
          <w:tcPr>
            <w:tcW w:w="6127" w:type="dxa"/>
            <w:gridSpan w:val="2"/>
            <w:shd w:val="clear" w:color="auto" w:fill="FFFFFF"/>
            <w:tcMar>
              <w:left w:w="-7" w:type="dxa"/>
            </w:tcMar>
          </w:tcPr>
          <w:p w:rsidR="00E70C3F" w:rsidRDefault="00E70C3F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</w:t>
            </w:r>
            <w:proofErr w:type="gramStart"/>
            <w:r>
              <w:rPr>
                <w:color w:val="000000"/>
                <w:sz w:val="18"/>
                <w:szCs w:val="18"/>
              </w:rPr>
              <w:t>т(</w:t>
            </w:r>
            <w:proofErr w:type="gramEnd"/>
            <w:r>
              <w:rPr>
                <w:color w:val="000000"/>
                <w:sz w:val="18"/>
                <w:szCs w:val="18"/>
              </w:rPr>
              <w:t>-) бюджета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  <w:vAlign w:val="center"/>
          </w:tcPr>
          <w:p w:rsidR="00E70C3F" w:rsidRPr="0070292A" w:rsidRDefault="00B262C4" w:rsidP="008E3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6 389,16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E70C3F" w:rsidRDefault="00B262C4" w:rsidP="008E3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-70 518,46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70C3F" w:rsidRDefault="00B262C4" w:rsidP="008E3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76 907,62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70C3F" w:rsidRPr="00525AAB" w:rsidRDefault="00525AAB" w:rsidP="0070292A">
            <w:pPr>
              <w:jc w:val="center"/>
              <w:rPr>
                <w:color w:val="auto"/>
                <w:sz w:val="18"/>
                <w:szCs w:val="18"/>
              </w:rPr>
            </w:pPr>
            <w:r w:rsidRPr="00525AAB">
              <w:rPr>
                <w:color w:val="auto"/>
                <w:sz w:val="18"/>
                <w:szCs w:val="18"/>
              </w:rPr>
              <w:t>6 389,16</w:t>
            </w:r>
          </w:p>
        </w:tc>
      </w:tr>
      <w:tr w:rsidR="00525AAB" w:rsidTr="00EA0D69">
        <w:trPr>
          <w:trHeight w:val="332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:rsidR="00525AAB" w:rsidRDefault="00525AAB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9" w:type="dxa"/>
            <w:shd w:val="clear" w:color="auto" w:fill="FFFFFF"/>
            <w:tcMar>
              <w:left w:w="-7" w:type="dxa"/>
            </w:tcMar>
          </w:tcPr>
          <w:p w:rsidR="00525AAB" w:rsidRDefault="00525AAB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4278" w:type="dxa"/>
            <w:shd w:val="clear" w:color="auto" w:fill="FFFFFF"/>
            <w:tcMar>
              <w:left w:w="-7" w:type="dxa"/>
            </w:tcMar>
          </w:tcPr>
          <w:p w:rsidR="00525AAB" w:rsidRDefault="00525AAB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525AAB" w:rsidRPr="00525AAB" w:rsidRDefault="00525AAB" w:rsidP="00AA20D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25AAB">
              <w:rPr>
                <w:color w:val="auto"/>
                <w:sz w:val="18"/>
                <w:szCs w:val="18"/>
              </w:rPr>
              <w:t>2 927 124,13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525AAB" w:rsidRPr="00525AAB" w:rsidRDefault="00525AAB" w:rsidP="00AA20D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25AAB">
              <w:rPr>
                <w:color w:val="auto"/>
                <w:sz w:val="18"/>
                <w:szCs w:val="18"/>
              </w:rPr>
              <w:t>631 170,76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5AAB" w:rsidRPr="00525AAB" w:rsidRDefault="00525AAB" w:rsidP="00AA20D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25AAB">
              <w:rPr>
                <w:color w:val="auto"/>
                <w:sz w:val="18"/>
                <w:szCs w:val="18"/>
              </w:rPr>
              <w:t>2 295 953,37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5AAB" w:rsidRDefault="00525AAB" w:rsidP="0070292A">
            <w:pPr>
              <w:jc w:val="center"/>
            </w:pPr>
          </w:p>
        </w:tc>
      </w:tr>
      <w:tr w:rsidR="00525AAB" w:rsidTr="00EA0D69">
        <w:trPr>
          <w:trHeight w:val="332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:rsidR="00525AAB" w:rsidRDefault="00525AAB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9" w:type="dxa"/>
            <w:shd w:val="clear" w:color="auto" w:fill="FFFFFF"/>
            <w:tcMar>
              <w:left w:w="-7" w:type="dxa"/>
            </w:tcMar>
          </w:tcPr>
          <w:p w:rsidR="00525AAB" w:rsidRDefault="00525AAB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525AAB" w:rsidRDefault="00525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8" w:type="dxa"/>
            <w:shd w:val="clear" w:color="auto" w:fill="FFFFFF"/>
            <w:tcMar>
              <w:left w:w="-7" w:type="dxa"/>
            </w:tcMar>
          </w:tcPr>
          <w:p w:rsidR="00525AAB" w:rsidRDefault="00525AAB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525AAB" w:rsidRPr="00525AAB" w:rsidRDefault="00525AAB" w:rsidP="00AA20D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25AAB">
              <w:rPr>
                <w:color w:val="auto"/>
                <w:sz w:val="18"/>
                <w:szCs w:val="18"/>
              </w:rPr>
              <w:t>2 927 124,13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525AAB" w:rsidRPr="00525AAB" w:rsidRDefault="00525AAB" w:rsidP="00AA20D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25AAB">
              <w:rPr>
                <w:color w:val="auto"/>
                <w:sz w:val="18"/>
                <w:szCs w:val="18"/>
              </w:rPr>
              <w:t>631 170,76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5AAB" w:rsidRPr="00525AAB" w:rsidRDefault="00525AAB" w:rsidP="00AA20D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25AAB">
              <w:rPr>
                <w:color w:val="auto"/>
                <w:sz w:val="18"/>
                <w:szCs w:val="18"/>
              </w:rPr>
              <w:t>2 295 953,37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5AAB" w:rsidRDefault="00525AAB" w:rsidP="0070292A">
            <w:pPr>
              <w:jc w:val="center"/>
            </w:pPr>
          </w:p>
        </w:tc>
      </w:tr>
      <w:tr w:rsidR="00B262C4" w:rsidTr="00EA0D69">
        <w:trPr>
          <w:trHeight w:val="410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:rsidR="00B262C4" w:rsidRDefault="00B262C4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9" w:type="dxa"/>
            <w:tcMar>
              <w:left w:w="-7" w:type="dxa"/>
            </w:tcMar>
          </w:tcPr>
          <w:p w:rsidR="00B262C4" w:rsidRDefault="00B262C4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4278" w:type="dxa"/>
            <w:shd w:val="clear" w:color="auto" w:fill="FFFFFF"/>
            <w:tcMar>
              <w:left w:w="-7" w:type="dxa"/>
            </w:tcMar>
          </w:tcPr>
          <w:p w:rsidR="00B262C4" w:rsidRDefault="00B262C4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B262C4" w:rsidRPr="00B262C4" w:rsidRDefault="00B262C4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2 933 513.29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B262C4" w:rsidRPr="00B262C4" w:rsidRDefault="00B262C4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560 652.30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62C4" w:rsidRPr="00B262C4" w:rsidRDefault="00B262C4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2 372 860.99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262C4" w:rsidRDefault="00B262C4" w:rsidP="0070292A">
            <w:pPr>
              <w:jc w:val="center"/>
            </w:pPr>
          </w:p>
        </w:tc>
      </w:tr>
      <w:tr w:rsidR="00B262C4" w:rsidTr="00EA0D69">
        <w:trPr>
          <w:trHeight w:val="410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:rsidR="00B262C4" w:rsidRDefault="00B262C4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9" w:type="dxa"/>
            <w:tcMar>
              <w:left w:w="-7" w:type="dxa"/>
            </w:tcMar>
          </w:tcPr>
          <w:p w:rsidR="00B262C4" w:rsidRDefault="00B262C4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4278" w:type="dxa"/>
            <w:shd w:val="clear" w:color="auto" w:fill="FFFFFF"/>
            <w:tcMar>
              <w:left w:w="-7" w:type="dxa"/>
            </w:tcMar>
          </w:tcPr>
          <w:p w:rsidR="00B262C4" w:rsidRDefault="00B262C4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B262C4" w:rsidRPr="00B262C4" w:rsidRDefault="00B262C4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2 933 513.29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B262C4" w:rsidRPr="00B262C4" w:rsidRDefault="00B262C4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560 652.30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62C4" w:rsidRPr="00B262C4" w:rsidRDefault="00B262C4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2 372 860.99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262C4" w:rsidRDefault="00B262C4" w:rsidP="0070292A">
            <w:pPr>
              <w:jc w:val="center"/>
            </w:pPr>
          </w:p>
        </w:tc>
      </w:tr>
    </w:tbl>
    <w:p w:rsidR="00E70C3F" w:rsidRDefault="00E70C3F"/>
    <w:p w:rsidR="00E70C3F" w:rsidRDefault="00E70C3F">
      <w:pPr>
        <w:spacing w:beforeAutospacing="1"/>
        <w:jc w:val="center"/>
      </w:pPr>
    </w:p>
    <w:sectPr w:rsidR="00E70C3F" w:rsidSect="007762EF">
      <w:footerReference w:type="default" r:id="rId8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B" w:rsidRDefault="009D6F1B" w:rsidP="007762EF">
      <w:r>
        <w:separator/>
      </w:r>
    </w:p>
  </w:endnote>
  <w:endnote w:type="continuationSeparator" w:id="0">
    <w:p w:rsidR="009D6F1B" w:rsidRDefault="009D6F1B" w:rsidP="0077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D63" w:rsidRDefault="009D6F1B">
    <w:pPr>
      <w:pStyle w:val="af2"/>
      <w:ind w:right="360"/>
      <w:rPr>
        <w:sz w:val="22"/>
        <w:szCs w:val="22"/>
      </w:rPr>
    </w:pPr>
    <w:r>
      <w:rPr>
        <w:noProof/>
      </w:rPr>
      <w:pict>
        <v:rect id="_x0000_s2049" style="position:absolute;margin-left:170.15pt;margin-top:.05pt;width:15.55pt;height:13.8pt;z-index:1;mso-position-horizontal:right" stroked="f" strokeweight="0">
          <v:textbox style="mso-next-textbox:#_x0000_s2049">
            <w:txbxContent>
              <w:p w:rsidR="00A04D63" w:rsidRDefault="00A04D63">
                <w:pPr>
                  <w:pStyle w:val="af2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B" w:rsidRDefault="009D6F1B" w:rsidP="007762EF">
      <w:r>
        <w:separator/>
      </w:r>
    </w:p>
  </w:footnote>
  <w:footnote w:type="continuationSeparator" w:id="0">
    <w:p w:rsidR="009D6F1B" w:rsidRDefault="009D6F1B" w:rsidP="0077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A165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10304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2EF"/>
    <w:rsid w:val="000610CA"/>
    <w:rsid w:val="000B513A"/>
    <w:rsid w:val="000E6F28"/>
    <w:rsid w:val="000E7B6A"/>
    <w:rsid w:val="001179E2"/>
    <w:rsid w:val="001905FA"/>
    <w:rsid w:val="0022709F"/>
    <w:rsid w:val="00270742"/>
    <w:rsid w:val="002B6B8D"/>
    <w:rsid w:val="002E75B5"/>
    <w:rsid w:val="00311E14"/>
    <w:rsid w:val="00372F7B"/>
    <w:rsid w:val="003971D8"/>
    <w:rsid w:val="003B3616"/>
    <w:rsid w:val="004752DD"/>
    <w:rsid w:val="00525AAB"/>
    <w:rsid w:val="00577319"/>
    <w:rsid w:val="00685B88"/>
    <w:rsid w:val="006E36E3"/>
    <w:rsid w:val="0070292A"/>
    <w:rsid w:val="00725698"/>
    <w:rsid w:val="0076213D"/>
    <w:rsid w:val="007762EF"/>
    <w:rsid w:val="007B3F0D"/>
    <w:rsid w:val="0089128F"/>
    <w:rsid w:val="008E33A6"/>
    <w:rsid w:val="0094027C"/>
    <w:rsid w:val="0099663A"/>
    <w:rsid w:val="009C57F4"/>
    <w:rsid w:val="009D6F1B"/>
    <w:rsid w:val="00A04D63"/>
    <w:rsid w:val="00A271E6"/>
    <w:rsid w:val="00A84C10"/>
    <w:rsid w:val="00AE4652"/>
    <w:rsid w:val="00B00615"/>
    <w:rsid w:val="00B262C4"/>
    <w:rsid w:val="00B90ABE"/>
    <w:rsid w:val="00BC3244"/>
    <w:rsid w:val="00C9026B"/>
    <w:rsid w:val="00C97D47"/>
    <w:rsid w:val="00D65675"/>
    <w:rsid w:val="00E4089E"/>
    <w:rsid w:val="00E70C3F"/>
    <w:rsid w:val="00EA0408"/>
    <w:rsid w:val="00EA0D69"/>
    <w:rsid w:val="00EC6BD1"/>
    <w:rsid w:val="00F14A33"/>
    <w:rsid w:val="00F246EF"/>
    <w:rsid w:val="00F64120"/>
    <w:rsid w:val="00F9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1"/>
    <w:uiPriority w:val="99"/>
    <w:qFormat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Pr>
      <w:rFonts w:cs="Times New Roman"/>
      <w:b/>
    </w:rPr>
  </w:style>
  <w:style w:type="character" w:customStyle="1" w:styleId="a5">
    <w:name w:val="Основной текст Знак"/>
    <w:uiPriority w:val="99"/>
    <w:locked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Pr>
      <w:rFonts w:cs="Times New Roman"/>
    </w:rPr>
  </w:style>
  <w:style w:type="character" w:customStyle="1" w:styleId="ConsPlusNormal">
    <w:name w:val="ConsPlusNormal Знак"/>
    <w:uiPriority w:val="99"/>
    <w:locked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Pr>
      <w:rFonts w:cs="Times New Roman"/>
    </w:rPr>
  </w:style>
  <w:style w:type="character" w:customStyle="1" w:styleId="11">
    <w:name w:val="Знак Знак1"/>
    <w:uiPriority w:val="99"/>
    <w:locked/>
    <w:rPr>
      <w:sz w:val="24"/>
    </w:rPr>
  </w:style>
  <w:style w:type="character" w:customStyle="1" w:styleId="ad">
    <w:name w:val="Схема документа Знак"/>
    <w:uiPriority w:val="99"/>
    <w:semiHidden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Pr>
      <w:sz w:val="22"/>
    </w:rPr>
  </w:style>
  <w:style w:type="character" w:customStyle="1" w:styleId="ListLabel7">
    <w:name w:val="ListLabel 7"/>
    <w:uiPriority w:val="99"/>
    <w:rPr>
      <w:sz w:val="22"/>
    </w:rPr>
  </w:style>
  <w:style w:type="character" w:customStyle="1" w:styleId="BodyTextChar">
    <w:name w:val="Body Text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ListLabel8">
    <w:name w:val="ListLabel 8"/>
    <w:uiPriority w:val="99"/>
    <w:rPr>
      <w:sz w:val="22"/>
    </w:rPr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  <w:rPr>
      <w:sz w:val="22"/>
    </w:rPr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BodyTextChar1">
    <w:name w:val="Body Text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3">
    <w:name w:val="Body Text First Indent 2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3">
    <w:name w:val="Title Char3"/>
    <w:uiPriority w:val="99"/>
    <w:locked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3">
    <w:name w:val="Body Text 3 Char3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3">
    <w:name w:val="Balloon Text Char3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HeaderChar3">
    <w:name w:val="Header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12">
    <w:name w:val="Основной текст Знак1"/>
    <w:link w:val="af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0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link w:val="af1"/>
    <w:uiPriority w:val="99"/>
    <w:locked/>
    <w:rsid w:val="007762EF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link w:val="af2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link w:val="af3"/>
    <w:uiPriority w:val="99"/>
    <w:semiHidden/>
    <w:locked/>
    <w:rsid w:val="007762EF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7762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4"/>
    <w:uiPriority w:val="99"/>
    <w:semiHidden/>
    <w:locked/>
    <w:rsid w:val="007762EF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7762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5">
    <w:name w:val="Верхний колонтитул Знак"/>
    <w:link w:val="af6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link w:val="af7"/>
    <w:uiPriority w:val="99"/>
    <w:semiHidden/>
    <w:locked/>
    <w:rsid w:val="007762EF"/>
    <w:rPr>
      <w:rFonts w:ascii="Times New Roman" w:hAnsi="Times New Roman" w:cs="Times New Roman"/>
      <w:color w:val="00000A"/>
      <w:sz w:val="2"/>
    </w:rPr>
  </w:style>
  <w:style w:type="paragraph" w:customStyle="1" w:styleId="af8">
    <w:name w:val="Заголовок"/>
    <w:basedOn w:val="a"/>
    <w:next w:val="af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12"/>
    <w:uiPriority w:val="99"/>
    <w:pPr>
      <w:spacing w:after="120"/>
    </w:pPr>
    <w:rPr>
      <w:rFonts w:eastAsia="Calibri"/>
    </w:rPr>
  </w:style>
  <w:style w:type="character" w:customStyle="1" w:styleId="BodyTextChar5">
    <w:name w:val="Body Text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9">
    <w:name w:val="List"/>
    <w:basedOn w:val="af"/>
    <w:uiPriority w:val="99"/>
    <w:rPr>
      <w:rFonts w:cs="Mangal"/>
    </w:rPr>
  </w:style>
  <w:style w:type="paragraph" w:styleId="afa">
    <w:name w:val="caption"/>
    <w:basedOn w:val="a"/>
    <w:uiPriority w:val="99"/>
    <w:qFormat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b">
    <w:name w:val="index heading"/>
    <w:basedOn w:val="a"/>
    <w:uiPriority w:val="99"/>
    <w:pPr>
      <w:suppressLineNumbers/>
    </w:pPr>
    <w:rPr>
      <w:rFonts w:cs="Mangal"/>
    </w:rPr>
  </w:style>
  <w:style w:type="paragraph" w:customStyle="1" w:styleId="afc">
    <w:name w:val="Знак Знак Знак Знак Знак Знак Знак"/>
    <w:basedOn w:val="a"/>
    <w:uiPriority w:val="9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Body Text Indent"/>
    <w:basedOn w:val="af"/>
    <w:link w:val="13"/>
    <w:uiPriority w:val="99"/>
    <w:pPr>
      <w:ind w:firstLine="210"/>
    </w:pPr>
  </w:style>
  <w:style w:type="character" w:customStyle="1" w:styleId="BodyTextIndentChar5">
    <w:name w:val="Body Text Indent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d">
    <w:name w:val="Normal (Web)"/>
    <w:basedOn w:val="a"/>
    <w:uiPriority w:val="99"/>
    <w:pPr>
      <w:spacing w:before="75" w:after="75"/>
    </w:pPr>
  </w:style>
  <w:style w:type="paragraph" w:customStyle="1" w:styleId="ConsPlusNormal0">
    <w:name w:val="ConsPlusNormal"/>
    <w:uiPriority w:val="99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pPr>
      <w:ind w:left="849" w:hanging="283"/>
    </w:pPr>
    <w:rPr>
      <w:lang w:eastAsia="ko-KR"/>
    </w:rPr>
  </w:style>
  <w:style w:type="paragraph" w:styleId="25">
    <w:name w:val="Body Text First Indent 2"/>
    <w:basedOn w:val="af0"/>
    <w:link w:val="211"/>
    <w:uiPriority w:val="99"/>
    <w:pPr>
      <w:ind w:left="283"/>
    </w:pPr>
  </w:style>
  <w:style w:type="character" w:customStyle="1" w:styleId="BodyTextFirstIndent2Char5">
    <w:name w:val="Body Text First Indent 2 Char5"/>
    <w:uiPriority w:val="99"/>
    <w:semiHidden/>
    <w:rsid w:val="004C100C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pPr>
      <w:spacing w:after="120" w:line="480" w:lineRule="auto"/>
      <w:ind w:left="283"/>
    </w:pPr>
    <w:rPr>
      <w:rFonts w:eastAsia="Calibri"/>
    </w:rPr>
  </w:style>
  <w:style w:type="character" w:customStyle="1" w:styleId="BodyTextIndent2Char5">
    <w:name w:val="Body Text Indent 2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1">
    <w:name w:val="Title"/>
    <w:basedOn w:val="a"/>
    <w:link w:val="14"/>
    <w:uiPriority w:val="99"/>
    <w:qFormat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5">
    <w:name w:val="Title Char5"/>
    <w:uiPriority w:val="10"/>
    <w:rsid w:val="004C100C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pPr>
      <w:widowControl w:val="0"/>
    </w:pPr>
    <w:rPr>
      <w:sz w:val="28"/>
      <w:szCs w:val="28"/>
    </w:rPr>
  </w:style>
  <w:style w:type="paragraph" w:customStyle="1" w:styleId="afe">
    <w:name w:val="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для таблиц"/>
    <w:basedOn w:val="a"/>
    <w:uiPriority w:val="99"/>
    <w:pPr>
      <w:widowControl w:val="0"/>
      <w:jc w:val="both"/>
    </w:pPr>
  </w:style>
  <w:style w:type="paragraph" w:styleId="af2">
    <w:name w:val="footer"/>
    <w:basedOn w:val="a"/>
    <w:link w:val="15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5">
    <w:name w:val="Footer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3">
    <w:name w:val="footnote text"/>
    <w:basedOn w:val="a"/>
    <w:link w:val="16"/>
    <w:uiPriority w:val="99"/>
    <w:semiHidden/>
    <w:rPr>
      <w:rFonts w:eastAsia="Calibri"/>
      <w:sz w:val="20"/>
      <w:szCs w:val="20"/>
    </w:rPr>
  </w:style>
  <w:style w:type="character" w:customStyle="1" w:styleId="FootnoteTextChar5">
    <w:name w:val="Footnote Text Char5"/>
    <w:uiPriority w:val="99"/>
    <w:semiHidden/>
    <w:rsid w:val="004C100C"/>
    <w:rPr>
      <w:rFonts w:ascii="Times New Roman" w:eastAsia="Times New Roman" w:hAnsi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pPr>
      <w:spacing w:after="120" w:line="480" w:lineRule="auto"/>
    </w:pPr>
    <w:rPr>
      <w:rFonts w:eastAsia="Calibri"/>
    </w:rPr>
  </w:style>
  <w:style w:type="character" w:customStyle="1" w:styleId="BodyText2Char5">
    <w:name w:val="Body Text 2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pPr>
      <w:spacing w:after="120"/>
    </w:pPr>
    <w:rPr>
      <w:rFonts w:eastAsia="Calibri"/>
      <w:sz w:val="16"/>
      <w:szCs w:val="16"/>
    </w:rPr>
  </w:style>
  <w:style w:type="character" w:customStyle="1" w:styleId="BodyText3Char5">
    <w:name w:val="Body Text 3 Char5"/>
    <w:uiPriority w:val="99"/>
    <w:semiHidden/>
    <w:rsid w:val="004C100C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4">
    <w:name w:val="Balloon Text"/>
    <w:basedOn w:val="a"/>
    <w:link w:val="17"/>
    <w:uiPriority w:val="99"/>
    <w:semiHidden/>
    <w:rPr>
      <w:rFonts w:eastAsia="Calibri"/>
      <w:sz w:val="2"/>
      <w:szCs w:val="20"/>
    </w:rPr>
  </w:style>
  <w:style w:type="character" w:customStyle="1" w:styleId="BalloonTextChar5">
    <w:name w:val="Balloon Text Char5"/>
    <w:uiPriority w:val="99"/>
    <w:semiHidden/>
    <w:rsid w:val="004C100C"/>
    <w:rPr>
      <w:rFonts w:ascii="Times New Roman" w:eastAsia="Times New Roman" w:hAnsi="Times New Roman"/>
      <w:color w:val="00000A"/>
      <w:sz w:val="0"/>
      <w:szCs w:val="0"/>
    </w:rPr>
  </w:style>
  <w:style w:type="paragraph" w:styleId="35">
    <w:name w:val="Body Text Indent 3"/>
    <w:basedOn w:val="a"/>
    <w:link w:val="34"/>
    <w:uiPriority w:val="99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5">
    <w:name w:val="Body Text Indent 3 Char5"/>
    <w:uiPriority w:val="99"/>
    <w:semiHidden/>
    <w:rsid w:val="004C100C"/>
    <w:rPr>
      <w:rFonts w:ascii="Times New Roman" w:eastAsia="Times New Roman" w:hAnsi="Times New Roman"/>
      <w:color w:val="00000A"/>
      <w:sz w:val="16"/>
      <w:szCs w:val="16"/>
    </w:rPr>
  </w:style>
  <w:style w:type="paragraph" w:styleId="af6">
    <w:name w:val="header"/>
    <w:basedOn w:val="a"/>
    <w:link w:val="af5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5">
    <w:name w:val="Header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7">
    <w:name w:val="Document Map"/>
    <w:basedOn w:val="a"/>
    <w:link w:val="18"/>
    <w:uiPriority w:val="99"/>
    <w:semiHidden/>
    <w:rPr>
      <w:rFonts w:eastAsia="Calibri"/>
      <w:sz w:val="2"/>
      <w:szCs w:val="20"/>
    </w:rPr>
  </w:style>
  <w:style w:type="character" w:customStyle="1" w:styleId="DocumentMapChar5">
    <w:name w:val="Document Map Char5"/>
    <w:uiPriority w:val="99"/>
    <w:semiHidden/>
    <w:rsid w:val="004C100C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f0">
    <w:name w:val="Содержимое врезки"/>
    <w:basedOn w:val="a"/>
    <w:uiPriority w:val="99"/>
  </w:style>
  <w:style w:type="paragraph" w:customStyle="1" w:styleId="6Exact">
    <w:name w:val="Основной текст (6) Exact"/>
    <w:basedOn w:val="a"/>
    <w:uiPriority w:val="99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pPr>
      <w:ind w:left="720"/>
      <w:contextualSpacing/>
    </w:pPr>
  </w:style>
  <w:style w:type="paragraph" w:customStyle="1" w:styleId="aff2">
    <w:name w:val="Содержимое таблицы"/>
    <w:basedOn w:val="a"/>
    <w:uiPriority w:val="99"/>
  </w:style>
  <w:style w:type="paragraph" w:customStyle="1" w:styleId="aff3">
    <w:name w:val="Заголовок таблицы"/>
    <w:basedOn w:val="aff2"/>
    <w:uiPriority w:val="99"/>
  </w:style>
  <w:style w:type="paragraph" w:customStyle="1" w:styleId="DocumentMap">
    <w:name w:val="DocumentMap"/>
    <w:uiPriority w:val="99"/>
    <w:rsid w:val="007762EF"/>
    <w:rPr>
      <w:rFonts w:ascii="Times New Roman" w:eastAsia="Times New Roman" w:hAnsi="Times New Roman"/>
    </w:rPr>
  </w:style>
  <w:style w:type="table" w:styleId="aff4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1777</Words>
  <Characters>10134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Белянина</cp:lastModifiedBy>
  <cp:revision>105</cp:revision>
  <cp:lastPrinted>2017-11-20T07:36:00Z</cp:lastPrinted>
  <dcterms:created xsi:type="dcterms:W3CDTF">2015-12-14T08:57:00Z</dcterms:created>
  <dcterms:modified xsi:type="dcterms:W3CDTF">2022-05-16T02:33:00Z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