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70" w:rsidRDefault="00C05170" w:rsidP="00C05170">
      <w:pPr>
        <w:pStyle w:val="a3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265679087" r:id="rId6"/>
        </w:object>
      </w:r>
    </w:p>
    <w:p w:rsidR="00C05170" w:rsidRDefault="00C05170" w:rsidP="00C051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05170" w:rsidRDefault="00C05170" w:rsidP="00C051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Северо-Байкальский район </w:t>
      </w:r>
    </w:p>
    <w:p w:rsidR="00C05170" w:rsidRDefault="00C05170" w:rsidP="00C051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</w:t>
      </w:r>
    </w:p>
    <w:p w:rsidR="00C05170" w:rsidRDefault="00C05170" w:rsidP="00C051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«Холодное эвенкийское» </w:t>
      </w:r>
    </w:p>
    <w:p w:rsidR="00C05170" w:rsidRPr="009D701C" w:rsidRDefault="00C05170" w:rsidP="00C051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E4BA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C05170" w:rsidRDefault="00C05170" w:rsidP="00C051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17D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</w:p>
    <w:p w:rsidR="00C05170" w:rsidRDefault="00C05170" w:rsidP="00C05170">
      <w:pPr>
        <w:jc w:val="center"/>
        <w:rPr>
          <w:b/>
        </w:rPr>
      </w:pPr>
    </w:p>
    <w:p w:rsidR="00C05170" w:rsidRPr="001E4BAE" w:rsidRDefault="00C05170" w:rsidP="00C05170">
      <w:pPr>
        <w:jc w:val="center"/>
        <w:rPr>
          <w:b/>
        </w:rPr>
      </w:pPr>
      <w:r>
        <w:rPr>
          <w:b/>
        </w:rPr>
        <w:t xml:space="preserve">РЕШЕНИЕ   № </w:t>
      </w:r>
      <w:r w:rsidR="001E4BAE" w:rsidRPr="001E4BAE">
        <w:rPr>
          <w:b/>
        </w:rPr>
        <w:t>11</w:t>
      </w:r>
    </w:p>
    <w:p w:rsidR="00C05170" w:rsidRDefault="00C05170" w:rsidP="00C05170">
      <w:pPr>
        <w:jc w:val="center"/>
        <w:rPr>
          <w:b/>
        </w:rPr>
      </w:pPr>
    </w:p>
    <w:p w:rsidR="00C05170" w:rsidRPr="001E4BAE" w:rsidRDefault="001E4BAE" w:rsidP="00C05170">
      <w:pPr>
        <w:jc w:val="center"/>
        <w:rPr>
          <w:b/>
          <w:sz w:val="28"/>
          <w:szCs w:val="28"/>
        </w:rPr>
      </w:pPr>
      <w:r w:rsidRPr="001E4BAE">
        <w:rPr>
          <w:b/>
          <w:sz w:val="28"/>
          <w:szCs w:val="28"/>
        </w:rPr>
        <w:t xml:space="preserve"> 5 декабря 2018</w:t>
      </w:r>
      <w:r w:rsidR="00C05170" w:rsidRPr="001E4BAE">
        <w:rPr>
          <w:b/>
          <w:sz w:val="28"/>
          <w:szCs w:val="28"/>
        </w:rPr>
        <w:t xml:space="preserve">г.                                 </w:t>
      </w:r>
      <w:r>
        <w:rPr>
          <w:b/>
          <w:sz w:val="28"/>
          <w:szCs w:val="28"/>
        </w:rPr>
        <w:t xml:space="preserve">             </w:t>
      </w:r>
      <w:r w:rsidR="00C05170" w:rsidRPr="001E4BAE">
        <w:rPr>
          <w:b/>
          <w:sz w:val="28"/>
          <w:szCs w:val="28"/>
        </w:rPr>
        <w:t xml:space="preserve">                       с. Холодное</w:t>
      </w:r>
    </w:p>
    <w:p w:rsidR="00C05170" w:rsidRPr="001E4BAE" w:rsidRDefault="00C05170" w:rsidP="00C05170">
      <w:pPr>
        <w:jc w:val="center"/>
        <w:rPr>
          <w:b/>
          <w:sz w:val="28"/>
          <w:szCs w:val="28"/>
        </w:rPr>
      </w:pPr>
    </w:p>
    <w:p w:rsidR="00C05170" w:rsidRPr="001E4BAE" w:rsidRDefault="00C05170" w:rsidP="00C05170">
      <w:pPr>
        <w:rPr>
          <w:b/>
          <w:sz w:val="28"/>
          <w:szCs w:val="28"/>
        </w:rPr>
      </w:pPr>
    </w:p>
    <w:p w:rsidR="00C05170" w:rsidRPr="001E4BAE" w:rsidRDefault="00C05170" w:rsidP="00C05170">
      <w:pPr>
        <w:rPr>
          <w:b/>
          <w:sz w:val="28"/>
          <w:szCs w:val="28"/>
        </w:rPr>
      </w:pPr>
      <w:r w:rsidRPr="001E4BAE">
        <w:rPr>
          <w:b/>
          <w:sz w:val="28"/>
          <w:szCs w:val="28"/>
        </w:rPr>
        <w:t>Об утверждении плана работы Совета депутатов</w:t>
      </w:r>
    </w:p>
    <w:p w:rsidR="00C05170" w:rsidRPr="001E4BAE" w:rsidRDefault="00C05170" w:rsidP="00C05170">
      <w:pPr>
        <w:rPr>
          <w:b/>
          <w:sz w:val="28"/>
          <w:szCs w:val="28"/>
        </w:rPr>
      </w:pPr>
      <w:r w:rsidRPr="001E4BAE">
        <w:rPr>
          <w:b/>
          <w:sz w:val="28"/>
          <w:szCs w:val="28"/>
        </w:rPr>
        <w:t>муниципального образования сельского поселения</w:t>
      </w:r>
    </w:p>
    <w:p w:rsidR="00C05170" w:rsidRPr="001E4BAE" w:rsidRDefault="001E4BAE" w:rsidP="00C05170">
      <w:pPr>
        <w:rPr>
          <w:b/>
          <w:sz w:val="28"/>
          <w:szCs w:val="28"/>
        </w:rPr>
      </w:pPr>
      <w:r w:rsidRPr="001E4BAE">
        <w:rPr>
          <w:b/>
          <w:sz w:val="28"/>
          <w:szCs w:val="28"/>
        </w:rPr>
        <w:t>«Холодное эвенкийское» четвертого</w:t>
      </w:r>
      <w:r w:rsidR="00C05170" w:rsidRPr="001E4BAE">
        <w:rPr>
          <w:b/>
          <w:sz w:val="28"/>
          <w:szCs w:val="28"/>
        </w:rPr>
        <w:t xml:space="preserve"> созыва на 2018год.</w:t>
      </w:r>
    </w:p>
    <w:p w:rsidR="00C05170" w:rsidRDefault="00C05170" w:rsidP="00C05170">
      <w:pPr>
        <w:rPr>
          <w:b/>
        </w:rPr>
      </w:pPr>
    </w:p>
    <w:p w:rsidR="00C05170" w:rsidRDefault="00C05170" w:rsidP="00C05170">
      <w:pPr>
        <w:rPr>
          <w:b/>
        </w:rPr>
      </w:pPr>
    </w:p>
    <w:p w:rsidR="00C05170" w:rsidRDefault="00C05170" w:rsidP="00C05170">
      <w:pPr>
        <w:rPr>
          <w:b/>
        </w:rPr>
      </w:pPr>
    </w:p>
    <w:p w:rsidR="00C05170" w:rsidRDefault="00C05170" w:rsidP="00C05170">
      <w:pPr>
        <w:rPr>
          <w:b/>
        </w:rPr>
      </w:pPr>
    </w:p>
    <w:p w:rsidR="00C05170" w:rsidRPr="00521790" w:rsidRDefault="00C05170" w:rsidP="00C05170">
      <w:r w:rsidRPr="00521790">
        <w:t xml:space="preserve">      Совет депутатов муниципального образования сельского поселения «Холодное эвенкийское» </w:t>
      </w:r>
      <w:r w:rsidRPr="00521790">
        <w:rPr>
          <w:lang w:val="en-US"/>
        </w:rPr>
        <w:t>II</w:t>
      </w:r>
      <w:r>
        <w:t xml:space="preserve"> созыва </w:t>
      </w:r>
      <w:r w:rsidRPr="00C05170">
        <w:rPr>
          <w:b/>
        </w:rPr>
        <w:t>решил</w:t>
      </w:r>
      <w:proofErr w:type="gramStart"/>
      <w:r w:rsidRPr="00C05170">
        <w:rPr>
          <w:b/>
        </w:rPr>
        <w:t>::</w:t>
      </w:r>
      <w:proofErr w:type="gramEnd"/>
    </w:p>
    <w:p w:rsidR="00C05170" w:rsidRPr="00521790" w:rsidRDefault="00C05170" w:rsidP="00C05170">
      <w:r w:rsidRPr="00521790">
        <w:rPr>
          <w:sz w:val="28"/>
          <w:szCs w:val="28"/>
        </w:rPr>
        <w:t xml:space="preserve">                                                                                       </w:t>
      </w:r>
    </w:p>
    <w:p w:rsidR="00C05170" w:rsidRDefault="00C05170" w:rsidP="00C05170">
      <w:pPr>
        <w:numPr>
          <w:ilvl w:val="0"/>
          <w:numId w:val="1"/>
        </w:numPr>
      </w:pPr>
      <w:r w:rsidRPr="00521790">
        <w:t xml:space="preserve">Утвердить план </w:t>
      </w:r>
      <w:r>
        <w:t xml:space="preserve"> работы  Совета депутатов муниципального образования сельского  </w:t>
      </w:r>
    </w:p>
    <w:p w:rsidR="00C05170" w:rsidRDefault="00C05170" w:rsidP="00C05170">
      <w:pPr>
        <w:ind w:left="360"/>
      </w:pPr>
      <w:r>
        <w:t xml:space="preserve">       поселения «Холодное эвенкийское» третьего созыва на 2018год (приложение 1)</w:t>
      </w:r>
    </w:p>
    <w:p w:rsidR="00C05170" w:rsidRDefault="00C05170" w:rsidP="00C05170">
      <w:pPr>
        <w:numPr>
          <w:ilvl w:val="0"/>
          <w:numId w:val="1"/>
        </w:numPr>
      </w:pPr>
      <w:r>
        <w:t xml:space="preserve">По предложениям Председателя Совета депутатов, постоянных  комиссий Совета депутатов, администрации муниципального образования сельского поселения «Холодное эвенкийское» в план работы в течение года могут быть внесены изменения и дополнения.  </w:t>
      </w:r>
    </w:p>
    <w:p w:rsidR="00C05170" w:rsidRDefault="00C05170" w:rsidP="00C05170">
      <w:pPr>
        <w:numPr>
          <w:ilvl w:val="0"/>
          <w:numId w:val="1"/>
        </w:numPr>
        <w:rPr>
          <w:b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муниципального образования сельского поселения  «Холодное эвенкийское»  второго созыва Шишкину Л.Н.</w:t>
      </w:r>
    </w:p>
    <w:p w:rsidR="00C05170" w:rsidRDefault="00C05170" w:rsidP="00C05170"/>
    <w:p w:rsidR="00C05170" w:rsidRDefault="00C05170" w:rsidP="00C05170"/>
    <w:p w:rsidR="00C05170" w:rsidRDefault="00C05170" w:rsidP="00C05170"/>
    <w:p w:rsidR="00C05170" w:rsidRDefault="00C05170" w:rsidP="00C05170"/>
    <w:p w:rsidR="00C05170" w:rsidRDefault="00C05170" w:rsidP="00C05170"/>
    <w:p w:rsidR="00C05170" w:rsidRDefault="00C05170" w:rsidP="00C05170"/>
    <w:p w:rsidR="00C05170" w:rsidRDefault="00C05170" w:rsidP="00C05170">
      <w:r>
        <w:t xml:space="preserve">         Глава муниципального образования</w:t>
      </w:r>
    </w:p>
    <w:p w:rsidR="00C05170" w:rsidRPr="00017D68" w:rsidRDefault="00C05170" w:rsidP="00C05170">
      <w:r>
        <w:t xml:space="preserve">         сельского поселения «Холодное эвенкийское»                                   Л. Н. Шишкина</w:t>
      </w:r>
    </w:p>
    <w:p w:rsidR="00C05170" w:rsidRDefault="00C05170" w:rsidP="00C05170">
      <w:pPr>
        <w:rPr>
          <w:b/>
        </w:rPr>
      </w:pPr>
    </w:p>
    <w:p w:rsidR="00C05170" w:rsidRDefault="00C05170" w:rsidP="00C05170">
      <w:pPr>
        <w:rPr>
          <w:b/>
        </w:rPr>
      </w:pPr>
    </w:p>
    <w:p w:rsidR="00641C43" w:rsidRDefault="00641C43"/>
    <w:p w:rsidR="00C05170" w:rsidRDefault="00C05170"/>
    <w:p w:rsidR="00C05170" w:rsidRDefault="00C05170"/>
    <w:p w:rsidR="00C05170" w:rsidRDefault="00C05170"/>
    <w:p w:rsidR="00C05170" w:rsidRDefault="00C05170"/>
    <w:p w:rsidR="00C05170" w:rsidRDefault="00C05170"/>
    <w:p w:rsidR="00C05170" w:rsidRPr="00C05170" w:rsidRDefault="00C05170">
      <w:pPr>
        <w:rPr>
          <w:sz w:val="20"/>
          <w:szCs w:val="20"/>
        </w:rPr>
      </w:pPr>
      <w:r w:rsidRPr="00C05170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05170">
        <w:rPr>
          <w:sz w:val="20"/>
          <w:szCs w:val="20"/>
        </w:rPr>
        <w:t xml:space="preserve">  Приложение </w:t>
      </w:r>
    </w:p>
    <w:p w:rsidR="00C05170" w:rsidRPr="00C05170" w:rsidRDefault="00C05170" w:rsidP="00C05170">
      <w:pPr>
        <w:jc w:val="right"/>
        <w:rPr>
          <w:sz w:val="20"/>
          <w:szCs w:val="20"/>
        </w:rPr>
      </w:pPr>
      <w:r w:rsidRPr="00C05170">
        <w:rPr>
          <w:sz w:val="20"/>
          <w:szCs w:val="20"/>
        </w:rPr>
        <w:t xml:space="preserve">          К решению Совета депутатов</w:t>
      </w:r>
    </w:p>
    <w:p w:rsidR="00C05170" w:rsidRPr="00C05170" w:rsidRDefault="00C05170" w:rsidP="00C05170">
      <w:pPr>
        <w:jc w:val="right"/>
        <w:rPr>
          <w:sz w:val="20"/>
          <w:szCs w:val="20"/>
        </w:rPr>
      </w:pPr>
      <w:r w:rsidRPr="00C05170">
        <w:rPr>
          <w:sz w:val="20"/>
          <w:szCs w:val="20"/>
        </w:rPr>
        <w:t>МО СП «Холодное эвенкийское»</w:t>
      </w:r>
    </w:p>
    <w:p w:rsidR="00C05170" w:rsidRPr="00C05170" w:rsidRDefault="001E4BAE" w:rsidP="00C05170">
      <w:pPr>
        <w:jc w:val="right"/>
        <w:rPr>
          <w:sz w:val="20"/>
          <w:szCs w:val="20"/>
        </w:rPr>
      </w:pPr>
      <w:r>
        <w:rPr>
          <w:sz w:val="20"/>
          <w:szCs w:val="20"/>
        </w:rPr>
        <w:t>От 5.12.2018г. № 11</w:t>
      </w:r>
    </w:p>
    <w:p w:rsidR="00C05170" w:rsidRDefault="00C05170" w:rsidP="00C05170">
      <w:pPr>
        <w:jc w:val="right"/>
      </w:pPr>
      <w:r>
        <w:t xml:space="preserve">                                             </w:t>
      </w:r>
    </w:p>
    <w:p w:rsidR="00C05170" w:rsidRPr="00C95B62" w:rsidRDefault="00C05170" w:rsidP="00C05170">
      <w:pPr>
        <w:rPr>
          <w:b/>
        </w:rPr>
      </w:pPr>
      <w:r w:rsidRPr="00C95B62">
        <w:rPr>
          <w:b/>
        </w:rPr>
        <w:t xml:space="preserve">                                              ПЛАН</w:t>
      </w:r>
    </w:p>
    <w:p w:rsidR="00C05170" w:rsidRDefault="00C05170" w:rsidP="00C05170">
      <w:pPr>
        <w:rPr>
          <w:b/>
        </w:rPr>
      </w:pPr>
      <w:r w:rsidRPr="00C95B62">
        <w:rPr>
          <w:b/>
        </w:rPr>
        <w:t xml:space="preserve">Работы Совета депутатов МО СП «Холодное эвенкийское» </w:t>
      </w:r>
      <w:r w:rsidR="001E4BAE">
        <w:rPr>
          <w:b/>
          <w:lang w:val="en-US"/>
        </w:rPr>
        <w:t>IV</w:t>
      </w:r>
      <w:r w:rsidRPr="00C95B62">
        <w:rPr>
          <w:b/>
        </w:rPr>
        <w:t>созыва на 2018год</w:t>
      </w:r>
    </w:p>
    <w:tbl>
      <w:tblPr>
        <w:tblStyle w:val="a5"/>
        <w:tblW w:w="0" w:type="auto"/>
        <w:tblLook w:val="04A0"/>
      </w:tblPr>
      <w:tblGrid>
        <w:gridCol w:w="747"/>
        <w:gridCol w:w="14"/>
        <w:gridCol w:w="7"/>
        <w:gridCol w:w="4543"/>
        <w:gridCol w:w="14"/>
        <w:gridCol w:w="25"/>
        <w:gridCol w:w="2405"/>
        <w:gridCol w:w="14"/>
        <w:gridCol w:w="1802"/>
      </w:tblGrid>
      <w:tr w:rsidR="00C05170" w:rsidTr="00EA17DD">
        <w:trPr>
          <w:trHeight w:val="516"/>
        </w:trPr>
        <w:tc>
          <w:tcPr>
            <w:tcW w:w="800" w:type="dxa"/>
            <w:gridSpan w:val="2"/>
            <w:tcBorders>
              <w:bottom w:val="nil"/>
            </w:tcBorders>
          </w:tcPr>
          <w:p w:rsidR="00C05170" w:rsidRPr="00C95B62" w:rsidRDefault="00C05170" w:rsidP="00EA17DD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983" w:type="dxa"/>
            <w:gridSpan w:val="3"/>
            <w:tcBorders>
              <w:bottom w:val="nil"/>
            </w:tcBorders>
          </w:tcPr>
          <w:p w:rsidR="00C05170" w:rsidRPr="00C95B62" w:rsidRDefault="00C05170" w:rsidP="00EA17DD">
            <w:pPr>
              <w:rPr>
                <w:b/>
              </w:rPr>
            </w:pPr>
            <w:r>
              <w:rPr>
                <w:b/>
              </w:rPr>
              <w:t xml:space="preserve"> Перечень мероприятий</w:t>
            </w:r>
          </w:p>
        </w:tc>
        <w:tc>
          <w:tcPr>
            <w:tcW w:w="2538" w:type="dxa"/>
            <w:gridSpan w:val="2"/>
            <w:tcBorders>
              <w:bottom w:val="nil"/>
            </w:tcBorders>
          </w:tcPr>
          <w:p w:rsidR="00C05170" w:rsidRPr="00C95B62" w:rsidRDefault="00C05170" w:rsidP="00EA17DD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подготовку и исполнение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C05170" w:rsidRPr="00C95B62" w:rsidRDefault="00C05170" w:rsidP="00EA17DD">
            <w:pPr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</w:tr>
      <w:tr w:rsidR="00C05170" w:rsidTr="00EA17DD">
        <w:tc>
          <w:tcPr>
            <w:tcW w:w="10138" w:type="dxa"/>
            <w:gridSpan w:val="9"/>
          </w:tcPr>
          <w:p w:rsidR="00C05170" w:rsidRPr="00C95B62" w:rsidRDefault="00C05170" w:rsidP="00EA17D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Заседания Совета депутатов МО СП «Холодное эвенкийское»</w:t>
            </w:r>
          </w:p>
        </w:tc>
      </w:tr>
      <w:tr w:rsidR="00C05170" w:rsidRPr="00C95B62" w:rsidTr="00EA17DD">
        <w:tc>
          <w:tcPr>
            <w:tcW w:w="807" w:type="dxa"/>
            <w:gridSpan w:val="3"/>
          </w:tcPr>
          <w:p w:rsidR="00C05170" w:rsidRPr="00C95B62" w:rsidRDefault="00C05170" w:rsidP="00EA17DD">
            <w:r w:rsidRPr="00C95B62">
              <w:t>1.</w:t>
            </w:r>
          </w:p>
        </w:tc>
        <w:tc>
          <w:tcPr>
            <w:tcW w:w="5001" w:type="dxa"/>
            <w:gridSpan w:val="3"/>
          </w:tcPr>
          <w:p w:rsidR="00C05170" w:rsidRPr="00C95B62" w:rsidRDefault="00C05170" w:rsidP="00EA17DD">
            <w:r w:rsidRPr="00C95B62">
              <w:t>Сессии</w:t>
            </w:r>
            <w:r>
              <w:t xml:space="preserve"> Совета депутатов МО СП «Холодное эвенкийское»</w:t>
            </w:r>
          </w:p>
        </w:tc>
        <w:tc>
          <w:tcPr>
            <w:tcW w:w="2528" w:type="dxa"/>
            <w:gridSpan w:val="2"/>
          </w:tcPr>
          <w:p w:rsidR="00C05170" w:rsidRPr="00C95B62" w:rsidRDefault="00C05170" w:rsidP="00EA17DD">
            <w:r>
              <w:t>Председатель Совета депутатов</w:t>
            </w:r>
          </w:p>
        </w:tc>
        <w:tc>
          <w:tcPr>
            <w:tcW w:w="1802" w:type="dxa"/>
          </w:tcPr>
          <w:p w:rsidR="00C05170" w:rsidRPr="00C95B62" w:rsidRDefault="00C05170" w:rsidP="00EA17DD">
            <w:r>
              <w:t>Не реже, чем 1 раз в квартал</w:t>
            </w:r>
          </w:p>
        </w:tc>
      </w:tr>
      <w:tr w:rsidR="00C05170" w:rsidRPr="009504D6" w:rsidTr="00EA17DD">
        <w:tc>
          <w:tcPr>
            <w:tcW w:w="807" w:type="dxa"/>
            <w:gridSpan w:val="3"/>
          </w:tcPr>
          <w:p w:rsidR="00C05170" w:rsidRPr="009504D6" w:rsidRDefault="00C05170" w:rsidP="00EA17DD">
            <w:r w:rsidRPr="009504D6">
              <w:t>2.</w:t>
            </w:r>
          </w:p>
        </w:tc>
        <w:tc>
          <w:tcPr>
            <w:tcW w:w="5001" w:type="dxa"/>
            <w:gridSpan w:val="3"/>
          </w:tcPr>
          <w:p w:rsidR="00C05170" w:rsidRPr="009504D6" w:rsidRDefault="00C05170" w:rsidP="00EA17DD">
            <w:r w:rsidRPr="009504D6">
              <w:t>Постоянная комиссия по бюджету и экономическим вопросам</w:t>
            </w:r>
          </w:p>
        </w:tc>
        <w:tc>
          <w:tcPr>
            <w:tcW w:w="2528" w:type="dxa"/>
            <w:gridSpan w:val="2"/>
          </w:tcPr>
          <w:p w:rsidR="00C05170" w:rsidRPr="009504D6" w:rsidRDefault="00C05170" w:rsidP="00EA17DD">
            <w:r>
              <w:t>Председатель комиссии</w:t>
            </w:r>
          </w:p>
        </w:tc>
        <w:tc>
          <w:tcPr>
            <w:tcW w:w="1802" w:type="dxa"/>
          </w:tcPr>
          <w:p w:rsidR="00C05170" w:rsidRPr="009504D6" w:rsidRDefault="00C05170" w:rsidP="00EA17DD">
            <w:r>
              <w:t>В течение года</w:t>
            </w:r>
          </w:p>
        </w:tc>
      </w:tr>
      <w:tr w:rsidR="00C05170" w:rsidRPr="009504D6" w:rsidTr="00EA17DD">
        <w:tc>
          <w:tcPr>
            <w:tcW w:w="807" w:type="dxa"/>
            <w:gridSpan w:val="3"/>
          </w:tcPr>
          <w:p w:rsidR="00C05170" w:rsidRPr="009504D6" w:rsidRDefault="00C05170" w:rsidP="00EA17DD">
            <w:r>
              <w:t>3.</w:t>
            </w:r>
          </w:p>
        </w:tc>
        <w:tc>
          <w:tcPr>
            <w:tcW w:w="5001" w:type="dxa"/>
            <w:gridSpan w:val="3"/>
          </w:tcPr>
          <w:p w:rsidR="00C05170" w:rsidRPr="009504D6" w:rsidRDefault="00C05170" w:rsidP="00EA17DD">
            <w:r>
              <w:t xml:space="preserve">Постоянная комиссия по </w:t>
            </w:r>
            <w:r w:rsidRPr="009504D6">
              <w:rPr>
                <w:sz w:val="24"/>
                <w:szCs w:val="24"/>
              </w:rPr>
              <w:t>комиссии по вопросам социальной политике и работе с населением</w:t>
            </w:r>
          </w:p>
        </w:tc>
        <w:tc>
          <w:tcPr>
            <w:tcW w:w="2528" w:type="dxa"/>
            <w:gridSpan w:val="2"/>
          </w:tcPr>
          <w:p w:rsidR="00C05170" w:rsidRPr="009504D6" w:rsidRDefault="00C05170" w:rsidP="00EA17DD">
            <w:r>
              <w:t>Председатель комиссии</w:t>
            </w:r>
          </w:p>
        </w:tc>
        <w:tc>
          <w:tcPr>
            <w:tcW w:w="1802" w:type="dxa"/>
          </w:tcPr>
          <w:p w:rsidR="00C05170" w:rsidRPr="009504D6" w:rsidRDefault="00C05170" w:rsidP="00EA17DD">
            <w:r>
              <w:t>В течение года</w:t>
            </w:r>
          </w:p>
        </w:tc>
      </w:tr>
      <w:tr w:rsidR="00C05170" w:rsidRPr="009504D6" w:rsidTr="00EA17DD">
        <w:tc>
          <w:tcPr>
            <w:tcW w:w="807" w:type="dxa"/>
            <w:gridSpan w:val="3"/>
          </w:tcPr>
          <w:p w:rsidR="00C05170" w:rsidRPr="009504D6" w:rsidRDefault="00C05170" w:rsidP="00EA17DD">
            <w:r>
              <w:t>4.</w:t>
            </w:r>
          </w:p>
        </w:tc>
        <w:tc>
          <w:tcPr>
            <w:tcW w:w="5001" w:type="dxa"/>
            <w:gridSpan w:val="3"/>
          </w:tcPr>
          <w:p w:rsidR="00C05170" w:rsidRPr="009504D6" w:rsidRDefault="00C05170" w:rsidP="00EA17DD">
            <w:r>
              <w:t>Счетная комиссия</w:t>
            </w:r>
          </w:p>
        </w:tc>
        <w:tc>
          <w:tcPr>
            <w:tcW w:w="2528" w:type="dxa"/>
            <w:gridSpan w:val="2"/>
          </w:tcPr>
          <w:p w:rsidR="00C05170" w:rsidRPr="009504D6" w:rsidRDefault="00C05170" w:rsidP="00EA17DD">
            <w:r>
              <w:t>Председатель комиссии</w:t>
            </w:r>
          </w:p>
        </w:tc>
        <w:tc>
          <w:tcPr>
            <w:tcW w:w="1802" w:type="dxa"/>
          </w:tcPr>
          <w:p w:rsidR="00C05170" w:rsidRPr="009504D6" w:rsidRDefault="00C05170" w:rsidP="00EA17DD">
            <w:r>
              <w:t>В течение года</w:t>
            </w:r>
          </w:p>
        </w:tc>
      </w:tr>
      <w:tr w:rsidR="00C05170" w:rsidRPr="009504D6" w:rsidTr="00EA17DD">
        <w:tc>
          <w:tcPr>
            <w:tcW w:w="807" w:type="dxa"/>
            <w:gridSpan w:val="3"/>
          </w:tcPr>
          <w:p w:rsidR="00C05170" w:rsidRPr="009504D6" w:rsidRDefault="00C05170" w:rsidP="00EA17DD">
            <w:r>
              <w:t>5.</w:t>
            </w:r>
          </w:p>
        </w:tc>
        <w:tc>
          <w:tcPr>
            <w:tcW w:w="5001" w:type="dxa"/>
            <w:gridSpan w:val="3"/>
          </w:tcPr>
          <w:p w:rsidR="00C05170" w:rsidRPr="009504D6" w:rsidRDefault="00C05170" w:rsidP="00EA17DD">
            <w:r>
              <w:t>Совместные заседания постоянных комиссий</w:t>
            </w:r>
          </w:p>
        </w:tc>
        <w:tc>
          <w:tcPr>
            <w:tcW w:w="2528" w:type="dxa"/>
            <w:gridSpan w:val="2"/>
          </w:tcPr>
          <w:p w:rsidR="00C05170" w:rsidRPr="009504D6" w:rsidRDefault="00C05170" w:rsidP="00EA17DD">
            <w:r>
              <w:t>Председатель Совета депутатов, председатели комиссий</w:t>
            </w:r>
          </w:p>
        </w:tc>
        <w:tc>
          <w:tcPr>
            <w:tcW w:w="1802" w:type="dxa"/>
          </w:tcPr>
          <w:p w:rsidR="00C05170" w:rsidRPr="009504D6" w:rsidRDefault="00C05170" w:rsidP="00EA17DD">
            <w:r>
              <w:t>В течение года</w:t>
            </w:r>
          </w:p>
        </w:tc>
      </w:tr>
      <w:tr w:rsidR="00C05170" w:rsidRPr="009504D6" w:rsidTr="00EA17DD">
        <w:tc>
          <w:tcPr>
            <w:tcW w:w="807" w:type="dxa"/>
            <w:gridSpan w:val="3"/>
          </w:tcPr>
          <w:p w:rsidR="00C05170" w:rsidRPr="009504D6" w:rsidRDefault="00C05170" w:rsidP="00EA17DD">
            <w:r>
              <w:t>6.</w:t>
            </w:r>
          </w:p>
        </w:tc>
        <w:tc>
          <w:tcPr>
            <w:tcW w:w="5001" w:type="dxa"/>
            <w:gridSpan w:val="3"/>
          </w:tcPr>
          <w:p w:rsidR="00C05170" w:rsidRPr="009504D6" w:rsidRDefault="00C05170" w:rsidP="00EA17DD">
            <w:r>
              <w:t>Заседание депутатской группы «Единая Россия»</w:t>
            </w:r>
          </w:p>
        </w:tc>
        <w:tc>
          <w:tcPr>
            <w:tcW w:w="2528" w:type="dxa"/>
            <w:gridSpan w:val="2"/>
          </w:tcPr>
          <w:p w:rsidR="00C05170" w:rsidRPr="009504D6" w:rsidRDefault="00C05170" w:rsidP="00EA17DD">
            <w:r>
              <w:t>Руководитель группы</w:t>
            </w:r>
          </w:p>
        </w:tc>
        <w:tc>
          <w:tcPr>
            <w:tcW w:w="1802" w:type="dxa"/>
          </w:tcPr>
          <w:p w:rsidR="00C05170" w:rsidRPr="009504D6" w:rsidRDefault="00C05170" w:rsidP="00EA17DD">
            <w:r>
              <w:t>В течение года</w:t>
            </w:r>
          </w:p>
        </w:tc>
      </w:tr>
      <w:tr w:rsidR="00C05170" w:rsidRPr="009504D6" w:rsidTr="00EA17DD">
        <w:tc>
          <w:tcPr>
            <w:tcW w:w="10138" w:type="dxa"/>
            <w:gridSpan w:val="9"/>
          </w:tcPr>
          <w:p w:rsidR="00C05170" w:rsidRDefault="00C05170" w:rsidP="00EA17DD">
            <w:pPr>
              <w:rPr>
                <w:b/>
              </w:rPr>
            </w:pPr>
            <w:r w:rsidRPr="009504D6">
              <w:rPr>
                <w:b/>
              </w:rPr>
              <w:t xml:space="preserve">    </w:t>
            </w:r>
            <w:r w:rsidRPr="009504D6">
              <w:rPr>
                <w:b/>
                <w:lang w:val="en-US"/>
              </w:rPr>
              <w:t>II</w:t>
            </w:r>
            <w:r w:rsidRPr="009504D6">
              <w:rPr>
                <w:b/>
              </w:rPr>
              <w:t xml:space="preserve">.  Взаимодействие Совета депутатов МО СП «Холодное эвенкийское» с  Советом депутатов </w:t>
            </w:r>
          </w:p>
          <w:p w:rsidR="00C05170" w:rsidRDefault="00C05170" w:rsidP="00EA17DD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504D6">
              <w:rPr>
                <w:b/>
              </w:rPr>
              <w:t>МО «Северо-Байкальский район»</w:t>
            </w:r>
            <w:proofErr w:type="gramStart"/>
            <w:r w:rsidRPr="009504D6">
              <w:rPr>
                <w:b/>
              </w:rPr>
              <w:t>,П</w:t>
            </w:r>
            <w:proofErr w:type="gramEnd"/>
            <w:r w:rsidRPr="009504D6">
              <w:rPr>
                <w:b/>
              </w:rPr>
              <w:t xml:space="preserve">равительством Республики Бурятия, органами </w:t>
            </w:r>
          </w:p>
          <w:p w:rsidR="00C05170" w:rsidRPr="009504D6" w:rsidRDefault="00C05170" w:rsidP="00EA17DD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504D6">
              <w:rPr>
                <w:b/>
              </w:rPr>
              <w:t>государственной власти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 w:rsidRPr="003C67CA">
              <w:t>1.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 w:rsidRPr="003C67CA">
              <w:t xml:space="preserve">Участие в </w:t>
            </w:r>
            <w:r>
              <w:t>заседаниях сессий Совета депутатов МО «Северо-Байкальский район»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Председатель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 w:rsidRPr="003C67CA">
              <w:t>2.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 w:rsidRPr="003C67CA">
              <w:t>Взаимодействие с отделом законодательства РБ</w:t>
            </w:r>
            <w:r>
              <w:t>, ведения регистра МНПА и регистрация устава МО СП «Холодное эвенкийское» в Управлении Министерства юстиции РФ по РБ.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Председатель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10138" w:type="dxa"/>
            <w:gridSpan w:val="9"/>
          </w:tcPr>
          <w:p w:rsidR="00C05170" w:rsidRDefault="00C05170" w:rsidP="00EA17DD">
            <w:pPr>
              <w:rPr>
                <w:b/>
              </w:rPr>
            </w:pPr>
            <w:r w:rsidRPr="003C67CA">
              <w:rPr>
                <w:b/>
              </w:rPr>
              <w:t xml:space="preserve">     </w:t>
            </w:r>
            <w:r w:rsidRPr="003C67CA">
              <w:rPr>
                <w:b/>
                <w:lang w:val="en-US"/>
              </w:rPr>
              <w:t>III</w:t>
            </w:r>
            <w:r w:rsidRPr="003C67CA">
              <w:rPr>
                <w:b/>
              </w:rPr>
              <w:t>. Взаимодействие Совета депутатов МО СП «Холодное эвенкийское»</w:t>
            </w:r>
            <w:r>
              <w:rPr>
                <w:b/>
              </w:rPr>
              <w:t xml:space="preserve"> с Северобайкальской</w:t>
            </w:r>
          </w:p>
          <w:p w:rsidR="00C05170" w:rsidRPr="003C67CA" w:rsidRDefault="00C05170" w:rsidP="00EA17DD">
            <w:pPr>
              <w:rPr>
                <w:b/>
              </w:rPr>
            </w:pPr>
            <w:r>
              <w:rPr>
                <w:b/>
              </w:rPr>
              <w:t xml:space="preserve">          межрайонной прокуратурой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1.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Согласование проектов решений Совета депутатов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Председатель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2.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Участие представителей Северобайкальской межрайонной прокуратуры в работе сессий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Представитель прокуратуры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643F32" w:rsidTr="00EA17DD">
        <w:tc>
          <w:tcPr>
            <w:tcW w:w="10138" w:type="dxa"/>
            <w:gridSpan w:val="9"/>
          </w:tcPr>
          <w:p w:rsidR="00C05170" w:rsidRDefault="00C05170" w:rsidP="00EA17DD">
            <w:pPr>
              <w:rPr>
                <w:b/>
              </w:rPr>
            </w:pPr>
            <w:r w:rsidRPr="00643F32">
              <w:rPr>
                <w:b/>
              </w:rPr>
              <w:t xml:space="preserve">     </w:t>
            </w:r>
            <w:r w:rsidRPr="00643F32">
              <w:rPr>
                <w:b/>
                <w:lang w:val="en-US"/>
              </w:rPr>
              <w:t>IV</w:t>
            </w:r>
            <w:r>
              <w:rPr>
                <w:b/>
              </w:rPr>
              <w:t>. Взаимод</w:t>
            </w:r>
            <w:r w:rsidRPr="00643F32">
              <w:rPr>
                <w:b/>
              </w:rPr>
              <w:t xml:space="preserve">ействие Совета депутатов МО СП «Холодное эвенкийское» с Ревизионной </w:t>
            </w:r>
          </w:p>
          <w:p w:rsidR="00C05170" w:rsidRPr="00643F32" w:rsidRDefault="00C05170" w:rsidP="00EA17D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43F32">
              <w:rPr>
                <w:b/>
              </w:rPr>
              <w:t>Комиссией</w:t>
            </w:r>
            <w:r>
              <w:rPr>
                <w:b/>
              </w:rPr>
              <w:t xml:space="preserve"> </w:t>
            </w:r>
            <w:r w:rsidRPr="00643F32">
              <w:rPr>
                <w:b/>
              </w:rPr>
              <w:t xml:space="preserve">МО </w:t>
            </w:r>
            <w:r>
              <w:rPr>
                <w:b/>
              </w:rPr>
              <w:t>«Северо-</w:t>
            </w:r>
            <w:r w:rsidRPr="00643F32">
              <w:rPr>
                <w:b/>
              </w:rPr>
              <w:t>Байкальский район»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1.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Экспертиза проектов решений о бюджете СО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Ревизионная комиссия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2.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Контроль по исполнению решений по вопросам бюджета МО СП «Холодное эвенкийское»»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Ревизионная комиссия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643F32" w:rsidTr="00EA17DD">
        <w:tc>
          <w:tcPr>
            <w:tcW w:w="10138" w:type="dxa"/>
            <w:gridSpan w:val="9"/>
          </w:tcPr>
          <w:p w:rsidR="00C05170" w:rsidRDefault="00C05170" w:rsidP="00EA17DD">
            <w:pPr>
              <w:rPr>
                <w:b/>
              </w:rPr>
            </w:pPr>
            <w:r w:rsidRPr="00643F32">
              <w:rPr>
                <w:b/>
              </w:rPr>
              <w:t xml:space="preserve">     </w:t>
            </w:r>
            <w:r w:rsidRPr="00643F32">
              <w:rPr>
                <w:b/>
                <w:lang w:val="en-US"/>
              </w:rPr>
              <w:t>V</w:t>
            </w:r>
            <w:r w:rsidRPr="00643F32">
              <w:rPr>
                <w:b/>
              </w:rPr>
              <w:t>. Взаимодействие Совета депутатов МО СП «Холодное эвенкийское» с Администрацией МО</w:t>
            </w:r>
          </w:p>
          <w:p w:rsidR="00C05170" w:rsidRPr="00643F32" w:rsidRDefault="00C05170" w:rsidP="00EA17D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643F32">
              <w:rPr>
                <w:b/>
              </w:rPr>
              <w:t xml:space="preserve"> СП «Холодное эвенкийское»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1.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 xml:space="preserve">Участие в заседаниях рабочих органов при </w:t>
            </w:r>
            <w:r>
              <w:lastRenderedPageBreak/>
              <w:t>администрации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lastRenderedPageBreak/>
              <w:t xml:space="preserve">Депутаты Совета </w:t>
            </w:r>
            <w:r>
              <w:lastRenderedPageBreak/>
              <w:t>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lastRenderedPageBreak/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lastRenderedPageBreak/>
              <w:t>2.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Участие в заседаниях комиссий при администрации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Депутаты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3.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приема</w:t>
            </w:r>
            <w:proofErr w:type="gramEnd"/>
            <w:r>
              <w:t xml:space="preserve"> граждан по личным вопросам Главой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Депутаты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4.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Взаимодействие с администрацией МО СП «Холодное эвенкийское" исполнению наказов избирателей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Депутаты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5.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Участие в общепоселковых мероприятиях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Депутаты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09488E" w:rsidTr="00EA17DD">
        <w:tc>
          <w:tcPr>
            <w:tcW w:w="10138" w:type="dxa"/>
            <w:gridSpan w:val="9"/>
          </w:tcPr>
          <w:p w:rsidR="00C05170" w:rsidRPr="0009488E" w:rsidRDefault="00C05170" w:rsidP="00EA17DD">
            <w:pPr>
              <w:rPr>
                <w:b/>
              </w:rPr>
            </w:pPr>
            <w:r w:rsidRPr="0009488E">
              <w:rPr>
                <w:b/>
              </w:rPr>
              <w:t xml:space="preserve">                               </w:t>
            </w:r>
            <w:r w:rsidRPr="0009488E">
              <w:rPr>
                <w:b/>
                <w:lang w:val="en-US"/>
              </w:rPr>
              <w:t>VI</w:t>
            </w:r>
            <w:r w:rsidRPr="0009488E">
              <w:rPr>
                <w:b/>
              </w:rPr>
              <w:t>. Работа депутатов на избирательных округах.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1.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Работа по обращениям граждан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Депутаты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2.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Информация о работе Совета депутатов перед избирателями за 2017год.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Депутаты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1квартал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3.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 xml:space="preserve">Взаимодействие с администрацией МО СП «Холодное эвенкийское», </w:t>
            </w:r>
            <w:proofErr w:type="spellStart"/>
            <w:r>
              <w:t>ТОСами</w:t>
            </w:r>
            <w:proofErr w:type="spellEnd"/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Депутаты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272821" w:rsidTr="00EA17DD">
        <w:tc>
          <w:tcPr>
            <w:tcW w:w="10138" w:type="dxa"/>
            <w:gridSpan w:val="9"/>
          </w:tcPr>
          <w:p w:rsidR="00C05170" w:rsidRDefault="00C05170" w:rsidP="00EA17DD">
            <w:pPr>
              <w:rPr>
                <w:b/>
              </w:rPr>
            </w:pPr>
            <w:r w:rsidRPr="00272821">
              <w:rPr>
                <w:b/>
              </w:rPr>
              <w:t xml:space="preserve">       </w:t>
            </w:r>
            <w:r w:rsidRPr="00272821">
              <w:rPr>
                <w:b/>
                <w:lang w:val="en-US"/>
              </w:rPr>
              <w:t>VII</w:t>
            </w:r>
            <w:r w:rsidRPr="00272821">
              <w:rPr>
                <w:b/>
              </w:rPr>
              <w:t>. Аналитическая и организационно- контрольная деятельность Совета депутатов МО СП</w:t>
            </w:r>
          </w:p>
          <w:p w:rsidR="00C05170" w:rsidRPr="00272821" w:rsidRDefault="00C05170" w:rsidP="00EA17D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272821">
              <w:rPr>
                <w:b/>
              </w:rPr>
              <w:t xml:space="preserve"> «Холодное эвенкийское»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1.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Председатель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2.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Оформление решений, протоколов заседаний сессий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Председатель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3.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Размещение проектов и решений Совета депутатов на официальном сайте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Администрация МО СП «Холодное эвенкийское»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После сессии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4.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Формирование плана работы Совета депутатов на 2018год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Председатель Совета депутатов, комиссии Совета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Декабрь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5.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Согласование проектов решений с Северобайкальской межрайонной прокуратурой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Председатель Совета депутатов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Перед сессией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Pr="003C67CA" w:rsidRDefault="00C05170" w:rsidP="00EA17DD">
            <w:r>
              <w:t>6.</w:t>
            </w:r>
          </w:p>
        </w:tc>
        <w:tc>
          <w:tcPr>
            <w:tcW w:w="4983" w:type="dxa"/>
            <w:gridSpan w:val="3"/>
          </w:tcPr>
          <w:p w:rsidR="00C05170" w:rsidRPr="003C67CA" w:rsidRDefault="00C05170" w:rsidP="00EA17DD">
            <w:r>
              <w:t>Подготовка и направление документов в Государственно-правовое управление Администрации Главы РБ и Правительства Р</w:t>
            </w:r>
            <w:proofErr w:type="gramStart"/>
            <w:r>
              <w:t>Б(</w:t>
            </w:r>
            <w:proofErr w:type="gramEnd"/>
            <w:r>
              <w:t>отдел по ведению регистра МНПА.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Администрация МО СП «Холодное эвенкийское»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Ежемесячно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7.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Подготовка и направление решений Совета депутатов о внесении изменений в Устав МО СП «Холодное эвенкийское» (с пакетом документов) в Управление Министерства юстиции РФ по РБ для государственной регистрации.</w:t>
            </w:r>
          </w:p>
        </w:tc>
        <w:tc>
          <w:tcPr>
            <w:tcW w:w="2568" w:type="dxa"/>
            <w:gridSpan w:val="4"/>
          </w:tcPr>
          <w:p w:rsidR="00C05170" w:rsidRPr="003C67CA" w:rsidRDefault="00C05170" w:rsidP="00EA17DD">
            <w:r>
              <w:t>Администрация МО СП «Холодное эвенкийское»</w:t>
            </w:r>
          </w:p>
        </w:tc>
        <w:tc>
          <w:tcPr>
            <w:tcW w:w="1802" w:type="dxa"/>
          </w:tcPr>
          <w:p w:rsidR="00C05170" w:rsidRPr="003C67CA" w:rsidRDefault="00C05170" w:rsidP="00EA17DD">
            <w:r>
              <w:t>После сессии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8.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 xml:space="preserve">Опубликование на официальном сайте МО СП «Холодное эвенкийское» решений Совета депутатов о внесении изменений  в Устав МО СП «Холодное эвенкийское» 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Администрация МО СП «Холодное эвенкийское»</w:t>
            </w:r>
          </w:p>
        </w:tc>
        <w:tc>
          <w:tcPr>
            <w:tcW w:w="1802" w:type="dxa"/>
          </w:tcPr>
          <w:p w:rsidR="00C05170" w:rsidRDefault="00C05170" w:rsidP="00EA17DD">
            <w:r>
              <w:t>После государственной регистрации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9.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Направление  решений Совета депутатов в Северобайкальскую межрайонную прокуратуру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Администрация МО СП «Холодное эвенкийское»</w:t>
            </w:r>
          </w:p>
        </w:tc>
        <w:tc>
          <w:tcPr>
            <w:tcW w:w="1802" w:type="dxa"/>
          </w:tcPr>
          <w:p w:rsidR="00C05170" w:rsidRDefault="00C05170" w:rsidP="00EA17DD">
            <w:r>
              <w:t xml:space="preserve">До 10 числа месяца, 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C05170" w:rsidRPr="003C67CA" w:rsidTr="00EA17DD">
        <w:tc>
          <w:tcPr>
            <w:tcW w:w="10138" w:type="dxa"/>
            <w:gridSpan w:val="9"/>
          </w:tcPr>
          <w:p w:rsidR="00C05170" w:rsidRPr="00F16F9B" w:rsidRDefault="00C05170" w:rsidP="00EA17DD">
            <w:pPr>
              <w:rPr>
                <w:b/>
              </w:rPr>
            </w:pPr>
            <w:r w:rsidRPr="00F16F9B">
              <w:rPr>
                <w:b/>
              </w:rPr>
              <w:t xml:space="preserve">      </w:t>
            </w:r>
            <w:r w:rsidRPr="00F16F9B">
              <w:rPr>
                <w:b/>
                <w:lang w:val="en-US"/>
              </w:rPr>
              <w:t>VIII</w:t>
            </w:r>
            <w:r w:rsidRPr="00F16F9B">
              <w:rPr>
                <w:b/>
              </w:rPr>
              <w:t>. Перечень вопросов, планируемых к рассмотрению в 2018году.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lastRenderedPageBreak/>
              <w:t>1.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о работе Совета депутатов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Совет депутатов</w:t>
            </w:r>
          </w:p>
        </w:tc>
        <w:tc>
          <w:tcPr>
            <w:tcW w:w="1802" w:type="dxa"/>
          </w:tcPr>
          <w:p w:rsidR="00C05170" w:rsidRDefault="00C05170" w:rsidP="00EA17DD">
            <w:r>
              <w:t>1 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2.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Об утверждении плана работы  Совета депутатов МО СП «Холодное эвенкийское» на 2018год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Совет депутатов</w:t>
            </w:r>
          </w:p>
        </w:tc>
        <w:tc>
          <w:tcPr>
            <w:tcW w:w="1802" w:type="dxa"/>
          </w:tcPr>
          <w:p w:rsidR="00C05170" w:rsidRDefault="00C05170" w:rsidP="00EA17DD">
            <w:r>
              <w:t>1 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3.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О внесении изменений в Устав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Совет депутатов</w:t>
            </w:r>
          </w:p>
        </w:tc>
        <w:tc>
          <w:tcPr>
            <w:tcW w:w="1802" w:type="dxa"/>
          </w:tcPr>
          <w:p w:rsidR="00C05170" w:rsidRDefault="00C05170" w:rsidP="00EA17DD">
            <w:r>
              <w:t>1 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4.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О внесении изменений в решение Совета депутатов МО СП «Холодное эвенкийское» от 28.12.2017г. № 115 «О бюджете МО СП «Холодное эвенкийское» на 2018год и плановый период 2019-2020годы.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Администрация МО СП «Холодное эвенкийское</w:t>
            </w:r>
          </w:p>
        </w:tc>
        <w:tc>
          <w:tcPr>
            <w:tcW w:w="1802" w:type="dxa"/>
          </w:tcPr>
          <w:p w:rsidR="00C05170" w:rsidRDefault="00C05170" w:rsidP="00EA17DD">
            <w:r>
              <w:t>1 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5.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Об отчете Главы МО СП «Холодное эвенкийское» о деятельности за 2017год.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Администрация МО СП «Холодное эвенкийское</w:t>
            </w:r>
          </w:p>
        </w:tc>
        <w:tc>
          <w:tcPr>
            <w:tcW w:w="1802" w:type="dxa"/>
          </w:tcPr>
          <w:p w:rsidR="00C05170" w:rsidRDefault="00C05170" w:rsidP="00EA17DD">
            <w:r>
              <w:t>11 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6.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Об утверждении отчета об исполнении бюджета МО СП «Холодное эвенкийское» за 2017год.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Администрация МО СП «Холодное эвенкийское</w:t>
            </w:r>
          </w:p>
        </w:tc>
        <w:tc>
          <w:tcPr>
            <w:tcW w:w="1802" w:type="dxa"/>
          </w:tcPr>
          <w:p w:rsidR="00C05170" w:rsidRDefault="00C05170" w:rsidP="00EA17DD">
            <w:r>
              <w:t>1 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7.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Об информации администрации о ходе подготовки к пожароопасному периоду в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Администрация МО СП «Холодное эвенкийское</w:t>
            </w:r>
          </w:p>
        </w:tc>
        <w:tc>
          <w:tcPr>
            <w:tcW w:w="1802" w:type="dxa"/>
          </w:tcPr>
          <w:p w:rsidR="00C05170" w:rsidRDefault="00C05170" w:rsidP="00EA17DD">
            <w:r>
              <w:t>11 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8.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 xml:space="preserve">Об </w:t>
            </w:r>
            <w:proofErr w:type="gramStart"/>
            <w:r>
              <w:t>отчете</w:t>
            </w:r>
            <w:proofErr w:type="gramEnd"/>
            <w:r>
              <w:t xml:space="preserve"> об исполнении бюджете МО СП «Холодное эвенкийское» за 1 полугодие 2018г.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Администрация МО СП «Холодное эвенкийское</w:t>
            </w:r>
          </w:p>
        </w:tc>
        <w:tc>
          <w:tcPr>
            <w:tcW w:w="1802" w:type="dxa"/>
          </w:tcPr>
          <w:p w:rsidR="00C05170" w:rsidRDefault="00C05170" w:rsidP="00EA17DD">
            <w:r>
              <w:t>111квартал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9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 xml:space="preserve">Об </w:t>
            </w:r>
            <w:proofErr w:type="gramStart"/>
            <w:r>
              <w:t>отчете</w:t>
            </w:r>
            <w:proofErr w:type="gramEnd"/>
            <w:r>
              <w:t xml:space="preserve"> об исполнении бюджете МО СП «Холодное эвенкийское» за 1 полугодие 2018г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Администрация МО СП «Холодное эвенкийское</w:t>
            </w:r>
          </w:p>
        </w:tc>
        <w:tc>
          <w:tcPr>
            <w:tcW w:w="1802" w:type="dxa"/>
          </w:tcPr>
          <w:p w:rsidR="00C05170" w:rsidRDefault="00C05170" w:rsidP="00EA17DD">
            <w:r>
              <w:t>1</w:t>
            </w:r>
            <w:r>
              <w:rPr>
                <w:lang w:val="en-US"/>
              </w:rPr>
              <w:t>V</w:t>
            </w:r>
            <w:r>
              <w:t>квартал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10.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О проекте внесения изменений в Устав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Совет депутатов</w:t>
            </w:r>
          </w:p>
        </w:tc>
        <w:tc>
          <w:tcPr>
            <w:tcW w:w="1802" w:type="dxa"/>
          </w:tcPr>
          <w:p w:rsidR="00C05170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11.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>О признании утратившими силу некоторых решений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Совет депутатов</w:t>
            </w:r>
          </w:p>
        </w:tc>
        <w:tc>
          <w:tcPr>
            <w:tcW w:w="1802" w:type="dxa"/>
          </w:tcPr>
          <w:p w:rsidR="00C05170" w:rsidRDefault="00C05170" w:rsidP="00EA17DD">
            <w:r>
              <w:t>В течение года</w:t>
            </w:r>
          </w:p>
        </w:tc>
      </w:tr>
      <w:tr w:rsidR="00C05170" w:rsidRPr="003C67CA" w:rsidTr="00EA17DD">
        <w:tc>
          <w:tcPr>
            <w:tcW w:w="785" w:type="dxa"/>
          </w:tcPr>
          <w:p w:rsidR="00C05170" w:rsidRDefault="00C05170" w:rsidP="00EA17DD">
            <w:r>
              <w:t>12.</w:t>
            </w:r>
          </w:p>
        </w:tc>
        <w:tc>
          <w:tcPr>
            <w:tcW w:w="4983" w:type="dxa"/>
            <w:gridSpan w:val="3"/>
          </w:tcPr>
          <w:p w:rsidR="00C05170" w:rsidRDefault="00C05170" w:rsidP="00EA17DD">
            <w:r>
              <w:t xml:space="preserve">О назначении публичных слушаний по </w:t>
            </w:r>
            <w:proofErr w:type="spellStart"/>
            <w:r>
              <w:t>проетам</w:t>
            </w:r>
            <w:proofErr w:type="spellEnd"/>
            <w:r>
              <w:t xml:space="preserve"> «О внесении изменений в Устав МО СП «Холодное эвенкийское»</w:t>
            </w:r>
          </w:p>
        </w:tc>
        <w:tc>
          <w:tcPr>
            <w:tcW w:w="2568" w:type="dxa"/>
            <w:gridSpan w:val="4"/>
          </w:tcPr>
          <w:p w:rsidR="00C05170" w:rsidRDefault="00C05170" w:rsidP="00EA17DD">
            <w:r>
              <w:t>Совет депутатов</w:t>
            </w:r>
          </w:p>
        </w:tc>
        <w:tc>
          <w:tcPr>
            <w:tcW w:w="1802" w:type="dxa"/>
          </w:tcPr>
          <w:p w:rsidR="00C05170" w:rsidRDefault="00C05170" w:rsidP="00EA17DD">
            <w:r>
              <w:t>В течение года</w:t>
            </w:r>
          </w:p>
        </w:tc>
      </w:tr>
    </w:tbl>
    <w:p w:rsidR="00C05170" w:rsidRPr="00C95B62" w:rsidRDefault="00C05170" w:rsidP="00C05170">
      <w:pPr>
        <w:rPr>
          <w:b/>
        </w:rPr>
      </w:pPr>
    </w:p>
    <w:p w:rsidR="00C05170" w:rsidRPr="00C95B62" w:rsidRDefault="00C05170" w:rsidP="00C05170">
      <w:pPr>
        <w:ind w:left="-426"/>
        <w:rPr>
          <w:b/>
        </w:rPr>
      </w:pPr>
    </w:p>
    <w:p w:rsidR="00C05170" w:rsidRDefault="00C05170"/>
    <w:sectPr w:rsidR="00C05170" w:rsidSect="0064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51390"/>
    <w:multiLevelType w:val="hybridMultilevel"/>
    <w:tmpl w:val="73506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70"/>
    <w:rsid w:val="001E4BAE"/>
    <w:rsid w:val="00516827"/>
    <w:rsid w:val="0054287C"/>
    <w:rsid w:val="00612DBC"/>
    <w:rsid w:val="00641C43"/>
    <w:rsid w:val="006E0762"/>
    <w:rsid w:val="00703BF1"/>
    <w:rsid w:val="00807219"/>
    <w:rsid w:val="009D48E5"/>
    <w:rsid w:val="00AB5837"/>
    <w:rsid w:val="00C05170"/>
    <w:rsid w:val="00C7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6827"/>
    <w:pPr>
      <w:spacing w:before="108" w:after="108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516827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51682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516827"/>
    <w:pPr>
      <w:outlineLvl w:val="3"/>
    </w:pPr>
    <w:rPr>
      <w:rFonts w:asciiTheme="minorHAnsi" w:eastAsiaTheme="minorEastAsia" w:hAnsiTheme="minorHAns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8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68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68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16827"/>
    <w:rPr>
      <w:rFonts w:cs="Times New Roman"/>
      <w:b/>
      <w:bCs/>
      <w:sz w:val="28"/>
      <w:szCs w:val="28"/>
    </w:rPr>
  </w:style>
  <w:style w:type="paragraph" w:styleId="a3">
    <w:name w:val="Title"/>
    <w:aliases w:val=" Знак3"/>
    <w:basedOn w:val="a"/>
    <w:link w:val="a4"/>
    <w:qFormat/>
    <w:rsid w:val="00516827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aliases w:val=" Знак3 Знак"/>
    <w:basedOn w:val="a0"/>
    <w:link w:val="a3"/>
    <w:rsid w:val="00516827"/>
    <w:rPr>
      <w:rFonts w:ascii="Times New Roman" w:eastAsia="Times New Roman" w:hAnsi="Times New Roman"/>
      <w:b/>
      <w:i/>
      <w:sz w:val="40"/>
      <w:szCs w:val="20"/>
    </w:rPr>
  </w:style>
  <w:style w:type="table" w:styleId="a5">
    <w:name w:val="Table Grid"/>
    <w:basedOn w:val="a1"/>
    <w:uiPriority w:val="59"/>
    <w:rsid w:val="00C05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1227</Words>
  <Characters>6994</Characters>
  <Application>Microsoft Office Word</Application>
  <DocSecurity>0</DocSecurity>
  <Lines>58</Lines>
  <Paragraphs>16</Paragraphs>
  <ScaleCrop>false</ScaleCrop>
  <Company>Microsoft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2008-02-19T21:56:00Z</dcterms:created>
  <dcterms:modified xsi:type="dcterms:W3CDTF">2008-02-27T20:45:00Z</dcterms:modified>
</cp:coreProperties>
</file>