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A9" w:rsidRDefault="003D7AA9" w:rsidP="003D7AA9">
      <w:pPr>
        <w:pStyle w:val="1"/>
        <w:ind w:firstLine="540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A9" w:rsidRDefault="003D7AA9" w:rsidP="003D7AA9">
      <w:pPr>
        <w:pStyle w:val="1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Бурятия</w:t>
      </w:r>
    </w:p>
    <w:p w:rsidR="003D7AA9" w:rsidRDefault="003D7AA9" w:rsidP="003D7AA9">
      <w:pPr>
        <w:ind w:firstLine="5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Северобайкальский район</w:t>
      </w:r>
    </w:p>
    <w:p w:rsidR="003D7AA9" w:rsidRDefault="003D7AA9" w:rsidP="003D7AA9">
      <w:pPr>
        <w:ind w:firstLine="5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Совет депутатов МО СП «Холодное эвенкийское»</w:t>
      </w:r>
    </w:p>
    <w:p w:rsidR="003D7AA9" w:rsidRDefault="003D7AA9" w:rsidP="003D7AA9">
      <w:pPr>
        <w:ind w:firstLine="540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IV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 xml:space="preserve">созыва  </w:t>
      </w:r>
      <w:r w:rsidR="00265761">
        <w:rPr>
          <w:b/>
          <w:bCs/>
          <w:sz w:val="32"/>
          <w:szCs w:val="32"/>
        </w:rPr>
        <w:t>Х</w:t>
      </w:r>
      <w:r w:rsidR="00B73119">
        <w:rPr>
          <w:b/>
          <w:bCs/>
          <w:sz w:val="32"/>
          <w:szCs w:val="32"/>
        </w:rPr>
        <w:t>Х</w:t>
      </w:r>
      <w:r w:rsidR="00B73119">
        <w:rPr>
          <w:b/>
          <w:bCs/>
          <w:sz w:val="32"/>
          <w:szCs w:val="32"/>
          <w:lang w:val="en-US"/>
        </w:rPr>
        <w:t>I</w:t>
      </w:r>
      <w:r w:rsidR="00265761">
        <w:rPr>
          <w:b/>
          <w:bCs/>
          <w:sz w:val="32"/>
          <w:szCs w:val="32"/>
          <w:lang w:val="en-US"/>
        </w:rPr>
        <w:t>V</w:t>
      </w:r>
      <w:proofErr w:type="gramEnd"/>
      <w:r w:rsidRPr="003D7AA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сессия</w:t>
      </w:r>
    </w:p>
    <w:p w:rsidR="003D7AA9" w:rsidRDefault="00226709" w:rsidP="003D7AA9">
      <w:pPr>
        <w:ind w:left="-851" w:right="-1050"/>
        <w:jc w:val="center"/>
        <w:rPr>
          <w:sz w:val="28"/>
          <w:szCs w:val="20"/>
        </w:rPr>
      </w:pPr>
      <w:r w:rsidRPr="00226709">
        <w:rPr>
          <w:noProof/>
          <w:szCs w:val="20"/>
        </w:rPr>
        <w:pict>
          <v:line id="Прямая соединительная линия 2" o:spid="_x0000_s1026" style="position:absolute;left:0;text-align:left;z-index:251658240;visibility:visible" from="1.35pt,11.65pt" to="512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" strokeweight="6pt">
            <v:stroke linestyle="thickBetweenThin"/>
          </v:line>
        </w:pict>
      </w:r>
    </w:p>
    <w:p w:rsidR="003D7AA9" w:rsidRDefault="003D7AA9" w:rsidP="003D7AA9">
      <w:pPr>
        <w:ind w:firstLine="540"/>
        <w:jc w:val="center"/>
        <w:rPr>
          <w:b/>
          <w:bCs/>
          <w:sz w:val="32"/>
          <w:szCs w:val="32"/>
        </w:rPr>
      </w:pPr>
    </w:p>
    <w:p w:rsidR="003D7AA9" w:rsidRPr="00265761" w:rsidRDefault="00265761" w:rsidP="003D7AA9">
      <w:pPr>
        <w:ind w:firstLine="5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№ </w:t>
      </w:r>
      <w:r w:rsidRPr="00265761">
        <w:rPr>
          <w:b/>
          <w:bCs/>
          <w:sz w:val="32"/>
          <w:szCs w:val="32"/>
        </w:rPr>
        <w:t>73</w:t>
      </w:r>
    </w:p>
    <w:p w:rsidR="003D7AA9" w:rsidRDefault="003D7AA9" w:rsidP="003D7AA9">
      <w:pPr>
        <w:jc w:val="center"/>
        <w:rPr>
          <w:b/>
          <w:sz w:val="32"/>
          <w:szCs w:val="32"/>
        </w:rPr>
      </w:pPr>
    </w:p>
    <w:p w:rsidR="003D7AA9" w:rsidRDefault="00265761" w:rsidP="003D7AA9">
      <w:pPr>
        <w:ind w:right="-4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94B2B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  <w:r w:rsidRPr="00A165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  2021</w:t>
      </w:r>
      <w:r w:rsidR="003D7AA9">
        <w:rPr>
          <w:b/>
          <w:sz w:val="28"/>
          <w:szCs w:val="28"/>
        </w:rPr>
        <w:t xml:space="preserve"> года                                                                   п. Холодная                                                      </w:t>
      </w:r>
    </w:p>
    <w:p w:rsidR="003D7AA9" w:rsidRDefault="003D7AA9" w:rsidP="00DB62F9">
      <w:pPr>
        <w:tabs>
          <w:tab w:val="left" w:pos="0"/>
        </w:tabs>
        <w:suppressAutoHyphens/>
        <w:jc w:val="both"/>
        <w:rPr>
          <w:b/>
          <w:sz w:val="26"/>
          <w:szCs w:val="26"/>
        </w:rPr>
      </w:pPr>
      <w:bookmarkStart w:id="0" w:name="_GoBack"/>
      <w:bookmarkEnd w:id="0"/>
    </w:p>
    <w:p w:rsidR="003D7AA9" w:rsidRDefault="003D7AA9" w:rsidP="00DB62F9">
      <w:pPr>
        <w:tabs>
          <w:tab w:val="left" w:pos="0"/>
        </w:tabs>
        <w:suppressAutoHyphens/>
        <w:jc w:val="both"/>
        <w:rPr>
          <w:b/>
          <w:sz w:val="26"/>
          <w:szCs w:val="26"/>
        </w:rPr>
      </w:pPr>
    </w:p>
    <w:p w:rsidR="00DB62F9" w:rsidRDefault="00DB62F9" w:rsidP="00DB62F9">
      <w:pPr>
        <w:tabs>
          <w:tab w:val="left" w:pos="0"/>
        </w:tabs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отчете Главы муниципального образования </w:t>
      </w:r>
    </w:p>
    <w:p w:rsidR="00DB62F9" w:rsidRDefault="003D7AA9" w:rsidP="00DB62F9">
      <w:pPr>
        <w:tabs>
          <w:tab w:val="left" w:pos="0"/>
        </w:tabs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 w:rsidR="00DB62F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«Холодное эвенкийское» о результатах её</w:t>
      </w:r>
      <w:r w:rsidR="00DB62F9">
        <w:rPr>
          <w:b/>
          <w:sz w:val="26"/>
          <w:szCs w:val="26"/>
        </w:rPr>
        <w:t xml:space="preserve"> </w:t>
      </w:r>
    </w:p>
    <w:p w:rsidR="00DB62F9" w:rsidRDefault="00DB62F9" w:rsidP="00DB62F9">
      <w:pPr>
        <w:tabs>
          <w:tab w:val="left" w:pos="0"/>
        </w:tabs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деятельности, деятельности администрации </w:t>
      </w:r>
    </w:p>
    <w:p w:rsidR="003D7AA9" w:rsidRDefault="003D7AA9" w:rsidP="00DB62F9">
      <w:pPr>
        <w:tabs>
          <w:tab w:val="left" w:pos="0"/>
        </w:tabs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сельского поселения</w:t>
      </w:r>
    </w:p>
    <w:p w:rsidR="003D7AA9" w:rsidRDefault="003D7AA9" w:rsidP="00DB62F9">
      <w:pPr>
        <w:tabs>
          <w:tab w:val="left" w:pos="0"/>
        </w:tabs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«Холодное эвенкийское»</w:t>
      </w:r>
      <w:r w:rsidR="00DB62F9">
        <w:rPr>
          <w:b/>
          <w:sz w:val="26"/>
          <w:szCs w:val="26"/>
        </w:rPr>
        <w:t xml:space="preserve"> в том числе о решении </w:t>
      </w:r>
    </w:p>
    <w:p w:rsidR="00DB62F9" w:rsidRDefault="00DB62F9" w:rsidP="00DB62F9">
      <w:pPr>
        <w:tabs>
          <w:tab w:val="left" w:pos="0"/>
        </w:tabs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вопросов, поставленных Советом депутатов </w:t>
      </w:r>
    </w:p>
    <w:p w:rsidR="003D7AA9" w:rsidRDefault="00DB62F9" w:rsidP="00DB62F9">
      <w:pPr>
        <w:tabs>
          <w:tab w:val="left" w:pos="0"/>
        </w:tabs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</w:t>
      </w:r>
      <w:r w:rsidR="003D7AA9">
        <w:rPr>
          <w:b/>
          <w:sz w:val="26"/>
          <w:szCs w:val="26"/>
        </w:rPr>
        <w:t>вания сельского поселения</w:t>
      </w:r>
    </w:p>
    <w:p w:rsidR="00DB62F9" w:rsidRDefault="00265761" w:rsidP="00DB62F9">
      <w:pPr>
        <w:tabs>
          <w:tab w:val="left" w:pos="0"/>
        </w:tabs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«Холодное эвенкийское» за 2020</w:t>
      </w:r>
      <w:r w:rsidR="003D7AA9">
        <w:rPr>
          <w:b/>
          <w:sz w:val="26"/>
          <w:szCs w:val="26"/>
        </w:rPr>
        <w:t>год</w:t>
      </w:r>
    </w:p>
    <w:p w:rsidR="00DB62F9" w:rsidRDefault="00DB62F9" w:rsidP="00DB62F9">
      <w:pPr>
        <w:ind w:firstLine="709"/>
        <w:rPr>
          <w:sz w:val="26"/>
          <w:szCs w:val="26"/>
        </w:rPr>
      </w:pPr>
    </w:p>
    <w:p w:rsidR="00DB62F9" w:rsidRPr="0069411C" w:rsidRDefault="00DB62F9" w:rsidP="0069411C">
      <w:pPr>
        <w:tabs>
          <w:tab w:val="left" w:pos="0"/>
        </w:tabs>
        <w:suppressAutoHyphens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В с</w:t>
      </w:r>
      <w:r w:rsidR="003D7AA9">
        <w:rPr>
          <w:sz w:val="26"/>
          <w:szCs w:val="26"/>
        </w:rPr>
        <w:t>оответствии с пунктом 6 статьи 39</w:t>
      </w:r>
      <w:r>
        <w:rPr>
          <w:sz w:val="26"/>
          <w:szCs w:val="26"/>
        </w:rPr>
        <w:t xml:space="preserve"> Устава муниципального образо</w:t>
      </w:r>
      <w:r w:rsidR="003D7AA9">
        <w:rPr>
          <w:sz w:val="26"/>
          <w:szCs w:val="26"/>
        </w:rPr>
        <w:t>вания сельского поселения «Холодное эвенкийское»</w:t>
      </w:r>
      <w:r w:rsidR="00E54DE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заслушав отчет Главы муниципального образования </w:t>
      </w:r>
      <w:r w:rsidR="00E54DEB">
        <w:rPr>
          <w:sz w:val="26"/>
          <w:szCs w:val="26"/>
        </w:rPr>
        <w:t>сельского поселения «Холодное эвенкийское</w:t>
      </w:r>
      <w:r w:rsidR="00265761">
        <w:rPr>
          <w:sz w:val="26"/>
          <w:szCs w:val="26"/>
        </w:rPr>
        <w:t>» за 2020</w:t>
      </w:r>
      <w:r>
        <w:rPr>
          <w:sz w:val="26"/>
          <w:szCs w:val="26"/>
        </w:rPr>
        <w:t xml:space="preserve"> год,  Совет депутатов муниципального образования </w:t>
      </w:r>
      <w:r w:rsidR="00E54DEB">
        <w:rPr>
          <w:sz w:val="26"/>
          <w:szCs w:val="26"/>
        </w:rPr>
        <w:t>сельского поселения «Холодное эвенкийское</w:t>
      </w:r>
      <w:r>
        <w:rPr>
          <w:sz w:val="26"/>
          <w:szCs w:val="26"/>
        </w:rPr>
        <w:t xml:space="preserve">» </w:t>
      </w:r>
      <w:r w:rsidR="00E54DEB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созыва </w:t>
      </w:r>
      <w:r>
        <w:rPr>
          <w:b/>
          <w:sz w:val="26"/>
          <w:szCs w:val="26"/>
        </w:rPr>
        <w:t>решил:</w:t>
      </w:r>
    </w:p>
    <w:p w:rsidR="00DB62F9" w:rsidRDefault="00DB62F9" w:rsidP="00DB62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Принять отчет Главы муниципального образования  </w:t>
      </w:r>
      <w:r w:rsidR="00E54DEB">
        <w:rPr>
          <w:sz w:val="26"/>
          <w:szCs w:val="26"/>
        </w:rPr>
        <w:t>сельского поселения «Холодное эвенкийское» о результатах её</w:t>
      </w:r>
      <w:r>
        <w:rPr>
          <w:sz w:val="26"/>
          <w:szCs w:val="26"/>
        </w:rPr>
        <w:t xml:space="preserve"> деятельности, деятельности администрации муниципального образования</w:t>
      </w:r>
      <w:r w:rsidR="00E54DEB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</w:t>
      </w:r>
      <w:r w:rsidR="00E54DEB">
        <w:rPr>
          <w:sz w:val="26"/>
          <w:szCs w:val="26"/>
        </w:rPr>
        <w:t>Холодное эвенкийское</w:t>
      </w:r>
      <w:r>
        <w:rPr>
          <w:sz w:val="26"/>
          <w:szCs w:val="26"/>
        </w:rPr>
        <w:t xml:space="preserve">», в том числе о решении вопросов, поставленных Советом депутатов муниципального образования </w:t>
      </w:r>
      <w:r w:rsidR="00E54DEB">
        <w:rPr>
          <w:sz w:val="26"/>
          <w:szCs w:val="26"/>
        </w:rPr>
        <w:t>сельского поселения «Холодное эвенкийское</w:t>
      </w:r>
      <w:r w:rsidR="00265761">
        <w:rPr>
          <w:sz w:val="26"/>
          <w:szCs w:val="26"/>
        </w:rPr>
        <w:t>», за 2020</w:t>
      </w:r>
      <w:r>
        <w:rPr>
          <w:sz w:val="26"/>
          <w:szCs w:val="26"/>
        </w:rPr>
        <w:t xml:space="preserve"> год к сведению (прилагается).</w:t>
      </w:r>
    </w:p>
    <w:p w:rsidR="00DB62F9" w:rsidRDefault="00DB62F9" w:rsidP="00DB62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</w:t>
      </w:r>
      <w:bookmarkStart w:id="1" w:name="OLE_LINK39"/>
      <w:bookmarkStart w:id="2" w:name="OLE_LINK38"/>
      <w:r>
        <w:rPr>
          <w:sz w:val="26"/>
          <w:szCs w:val="26"/>
        </w:rPr>
        <w:t xml:space="preserve">результаты деятельности Главы муниципального образования </w:t>
      </w:r>
      <w:r w:rsidR="00E54DEB">
        <w:rPr>
          <w:sz w:val="26"/>
          <w:szCs w:val="26"/>
        </w:rPr>
        <w:t>сельского поселения «Холодное эвенкийское</w:t>
      </w:r>
      <w:r>
        <w:rPr>
          <w:sz w:val="26"/>
          <w:szCs w:val="26"/>
        </w:rPr>
        <w:t xml:space="preserve">»,  администрации муниципального образования </w:t>
      </w:r>
      <w:r w:rsidR="00E54DEB">
        <w:rPr>
          <w:sz w:val="26"/>
          <w:szCs w:val="26"/>
        </w:rPr>
        <w:t>сельского поселения «Холодное эвенкийское</w:t>
      </w:r>
      <w:r>
        <w:rPr>
          <w:sz w:val="26"/>
          <w:szCs w:val="26"/>
        </w:rPr>
        <w:t xml:space="preserve">», в том числе о решении вопросов, поставленных Советом депутатов муниципального образования </w:t>
      </w:r>
      <w:r w:rsidR="00E54DEB">
        <w:rPr>
          <w:sz w:val="26"/>
          <w:szCs w:val="26"/>
        </w:rPr>
        <w:t>сельского поселения «Холодное эвенкийское</w:t>
      </w:r>
      <w:r w:rsidR="00265761">
        <w:rPr>
          <w:sz w:val="26"/>
          <w:szCs w:val="26"/>
        </w:rPr>
        <w:t>», за 2020</w:t>
      </w:r>
      <w:r>
        <w:rPr>
          <w:sz w:val="26"/>
          <w:szCs w:val="26"/>
        </w:rPr>
        <w:t xml:space="preserve"> год удовлетворительными.</w:t>
      </w:r>
    </w:p>
    <w:bookmarkEnd w:id="1"/>
    <w:bookmarkEnd w:id="2"/>
    <w:p w:rsidR="00DB62F9" w:rsidRDefault="00DB62F9" w:rsidP="00DB62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 со дня</w:t>
      </w:r>
      <w:r w:rsidR="00E54DEB">
        <w:rPr>
          <w:sz w:val="26"/>
          <w:szCs w:val="26"/>
        </w:rPr>
        <w:t xml:space="preserve"> его подписания и подлежит обнародованию</w:t>
      </w:r>
      <w:r w:rsidR="0069411C">
        <w:rPr>
          <w:sz w:val="26"/>
          <w:szCs w:val="26"/>
        </w:rPr>
        <w:t xml:space="preserve"> и размещению на сайте администрации</w:t>
      </w:r>
      <w:r>
        <w:rPr>
          <w:sz w:val="26"/>
          <w:szCs w:val="26"/>
        </w:rPr>
        <w:t>.</w:t>
      </w:r>
    </w:p>
    <w:p w:rsidR="00265761" w:rsidRDefault="00265761" w:rsidP="00DB62F9">
      <w:pPr>
        <w:ind w:firstLine="709"/>
        <w:jc w:val="both"/>
        <w:rPr>
          <w:sz w:val="26"/>
          <w:szCs w:val="26"/>
        </w:rPr>
      </w:pPr>
    </w:p>
    <w:p w:rsidR="00A16514" w:rsidRPr="00A16514" w:rsidRDefault="00A16514" w:rsidP="00A16514">
      <w:pPr>
        <w:jc w:val="both"/>
        <w:rPr>
          <w:bCs/>
        </w:rPr>
      </w:pPr>
      <w:r w:rsidRPr="00A16514">
        <w:rPr>
          <w:bCs/>
        </w:rPr>
        <w:t>Председатель Совета депутатов муниципального</w:t>
      </w:r>
    </w:p>
    <w:p w:rsidR="00A16514" w:rsidRDefault="00A16514" w:rsidP="00A16514">
      <w:pPr>
        <w:jc w:val="both"/>
        <w:rPr>
          <w:bCs/>
        </w:rPr>
      </w:pPr>
      <w:r w:rsidRPr="00A16514">
        <w:rPr>
          <w:bCs/>
        </w:rPr>
        <w:t>образования сельского поселения «Холодное эвенкийское»                            Л.П. Усынина</w:t>
      </w:r>
    </w:p>
    <w:p w:rsidR="00A16514" w:rsidRDefault="00A16514" w:rsidP="00A16514">
      <w:pPr>
        <w:jc w:val="both"/>
        <w:rPr>
          <w:bCs/>
        </w:rPr>
      </w:pPr>
    </w:p>
    <w:p w:rsidR="00A16514" w:rsidRPr="00A16514" w:rsidRDefault="00A16514" w:rsidP="00A16514">
      <w:pPr>
        <w:jc w:val="both"/>
        <w:rPr>
          <w:bCs/>
        </w:rPr>
      </w:pPr>
    </w:p>
    <w:p w:rsidR="0069411C" w:rsidRDefault="0069411C" w:rsidP="0069411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FD29F8" w:rsidRPr="00A16514" w:rsidRDefault="0069411C" w:rsidP="00A16514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«Холодное эвенкийское»                                     Л.Н. Шишкина</w:t>
      </w:r>
    </w:p>
    <w:sectPr w:rsidR="00FD29F8" w:rsidRPr="00A16514" w:rsidSect="00A16514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E47"/>
    <w:rsid w:val="00226709"/>
    <w:rsid w:val="00265761"/>
    <w:rsid w:val="003D7AA9"/>
    <w:rsid w:val="0069411C"/>
    <w:rsid w:val="006C79AB"/>
    <w:rsid w:val="00A16514"/>
    <w:rsid w:val="00A94B2B"/>
    <w:rsid w:val="00B73119"/>
    <w:rsid w:val="00DB62F9"/>
    <w:rsid w:val="00E54DEB"/>
    <w:rsid w:val="00F87E47"/>
    <w:rsid w:val="00FD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7A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7A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D7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7A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7A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D7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2021-04-15T08:07:00Z</cp:lastPrinted>
  <dcterms:created xsi:type="dcterms:W3CDTF">2019-04-17T01:44:00Z</dcterms:created>
  <dcterms:modified xsi:type="dcterms:W3CDTF">2022-08-26T02:46:00Z</dcterms:modified>
</cp:coreProperties>
</file>